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78B950" w14:textId="6593798D" w:rsidR="00C265FF" w:rsidRPr="00C265FF" w:rsidRDefault="00C265FF" w:rsidP="00C265FF">
      <w:pPr>
        <w:ind w:firstLine="1296"/>
        <w:jc w:val="right"/>
        <w:rPr>
          <w:rFonts w:ascii="Jost" w:hAnsi="Jost" w:cs="Prompt"/>
          <w:color w:val="595959" w:themeColor="text1" w:themeTint="A6"/>
          <w:sz w:val="22"/>
          <w:szCs w:val="22"/>
        </w:rPr>
      </w:pPr>
      <w:r>
        <w:rPr>
          <w:rFonts w:ascii="Jost" w:hAnsi="Jost" w:cs="Prompt"/>
          <w:color w:val="595959" w:themeColor="text1" w:themeTint="A6"/>
          <w:sz w:val="22"/>
          <w:szCs w:val="22"/>
        </w:rPr>
        <w:t>4</w:t>
      </w:r>
      <w:r w:rsidRPr="00C711B4">
        <w:rPr>
          <w:rFonts w:ascii="Jost" w:hAnsi="Jost" w:cs="Prompt"/>
          <w:color w:val="595959" w:themeColor="text1" w:themeTint="A6"/>
          <w:sz w:val="22"/>
          <w:szCs w:val="22"/>
        </w:rPr>
        <w:t xml:space="preserve"> priedas</w:t>
      </w:r>
    </w:p>
    <w:p w14:paraId="11AC1971" w14:textId="653438ED" w:rsidR="005E1E1D" w:rsidRPr="005E1E1D" w:rsidRDefault="005E1E1D" w:rsidP="001F3F17">
      <w:pPr>
        <w:tabs>
          <w:tab w:val="left" w:pos="709"/>
        </w:tabs>
        <w:jc w:val="center"/>
        <w:rPr>
          <w:rFonts w:eastAsiaTheme="minorEastAsia" w:cs="Arial"/>
          <w:b/>
          <w:color w:val="FF0000"/>
          <w:sz w:val="22"/>
          <w:szCs w:val="22"/>
        </w:rPr>
      </w:pPr>
      <w:r w:rsidRPr="005E1E1D">
        <w:rPr>
          <w:rFonts w:eastAsiaTheme="minorEastAsia" w:cs="Arial"/>
          <w:b/>
          <w:color w:val="FF0000"/>
          <w:sz w:val="22"/>
          <w:szCs w:val="22"/>
        </w:rPr>
        <w:t>PROJEKTAS</w:t>
      </w:r>
    </w:p>
    <w:p w14:paraId="702F88DB" w14:textId="7B65F670" w:rsidR="00487404" w:rsidRPr="005E1E1D" w:rsidRDefault="00487404" w:rsidP="001F3F17">
      <w:pPr>
        <w:tabs>
          <w:tab w:val="left" w:pos="709"/>
        </w:tabs>
        <w:jc w:val="center"/>
        <w:rPr>
          <w:rFonts w:eastAsiaTheme="minorEastAsia" w:cs="Arial"/>
          <w:b/>
          <w:bCs/>
          <w:i/>
          <w:iCs/>
          <w:color w:val="595959" w:themeColor="text1" w:themeTint="A6"/>
          <w:sz w:val="22"/>
          <w:szCs w:val="22"/>
        </w:rPr>
      </w:pPr>
      <w:r w:rsidRPr="005E1E1D">
        <w:rPr>
          <w:rFonts w:eastAsiaTheme="minorEastAsia" w:cs="Arial"/>
          <w:b/>
          <w:color w:val="595959" w:themeColor="text1" w:themeTint="A6"/>
          <w:sz w:val="22"/>
          <w:szCs w:val="22"/>
        </w:rPr>
        <w:t>TIEKĖJŲ KVALIFIKACIJOS REIKALAVIMAI</w:t>
      </w:r>
    </w:p>
    <w:p w14:paraId="6AA227DA" w14:textId="77777777" w:rsidR="00487404" w:rsidRPr="005E1E1D" w:rsidRDefault="00487404" w:rsidP="001F3F17">
      <w:pPr>
        <w:tabs>
          <w:tab w:val="left" w:pos="709"/>
        </w:tabs>
        <w:rPr>
          <w:rFonts w:eastAsiaTheme="minorEastAsia" w:cs="Arial"/>
          <w:b/>
          <w:bCs/>
          <w:color w:val="595959" w:themeColor="text1" w:themeTint="A6"/>
          <w:sz w:val="22"/>
          <w:szCs w:val="22"/>
        </w:rPr>
      </w:pPr>
    </w:p>
    <w:p w14:paraId="69DFD57F" w14:textId="77777777" w:rsidR="00487404" w:rsidRPr="005E1E1D" w:rsidRDefault="00000000" w:rsidP="001F3F17">
      <w:pPr>
        <w:tabs>
          <w:tab w:val="left" w:pos="851"/>
          <w:tab w:val="left" w:pos="1276"/>
        </w:tabs>
        <w:spacing w:after="0"/>
        <w:jc w:val="both"/>
        <w:rPr>
          <w:rFonts w:eastAsia="Arial" w:cs="Arial"/>
          <w:color w:val="595959" w:themeColor="text1" w:themeTint="A6"/>
          <w:sz w:val="22"/>
          <w:szCs w:val="22"/>
        </w:rPr>
      </w:pPr>
      <w:sdt>
        <w:sdtPr>
          <w:rPr>
            <w:rFonts w:cs="Arial"/>
            <w:color w:val="595959" w:themeColor="text1" w:themeTint="A6"/>
            <w:sz w:val="22"/>
            <w:szCs w:val="22"/>
            <w:shd w:val="clear" w:color="auto" w:fill="E6E6E6"/>
          </w:rPr>
          <w:tag w:val="goog_rdk_129"/>
          <w:id w:val="43191478"/>
          <w:placeholder>
            <w:docPart w:val="8B0C35AC3E7F4C35B2500957B681E5E2"/>
          </w:placeholder>
        </w:sdtPr>
        <w:sdtEndPr>
          <w:rPr>
            <w:shd w:val="clear" w:color="auto" w:fill="auto"/>
          </w:rPr>
        </w:sdtEndPr>
        <w:sdtContent/>
      </w:sdt>
      <w:r w:rsidR="00487404" w:rsidRPr="005E1E1D">
        <w:rPr>
          <w:rFonts w:eastAsia="Arial" w:cs="Arial"/>
          <w:color w:val="595959" w:themeColor="text1" w:themeTint="A6"/>
          <w:sz w:val="22"/>
          <w:szCs w:val="22"/>
        </w:rPr>
        <w:t>Tiekėjo kvalifikacija turi atitikti šiame priede nustatytus reikalavimus kvalifikacijai:</w:t>
      </w:r>
    </w:p>
    <w:p w14:paraId="00AA3A47" w14:textId="13A75F71" w:rsidR="00487404" w:rsidRPr="005E1E1D" w:rsidRDefault="00487404" w:rsidP="001F3F17">
      <w:pPr>
        <w:spacing w:after="0"/>
        <w:rPr>
          <w:rFonts w:eastAsia="Arial" w:cs="Arial"/>
          <w:color w:val="595959" w:themeColor="text1" w:themeTint="A6"/>
          <w:sz w:val="22"/>
          <w:szCs w:val="22"/>
        </w:rPr>
      </w:pPr>
    </w:p>
    <w:tbl>
      <w:tblPr>
        <w:tblStyle w:val="TableGrid"/>
        <w:tblW w:w="9781" w:type="dxa"/>
        <w:tblInd w:w="-5" w:type="dxa"/>
        <w:tblLayout w:type="fixed"/>
        <w:tblCellMar>
          <w:top w:w="57" w:type="dxa"/>
          <w:left w:w="57" w:type="dxa"/>
          <w:bottom w:w="57" w:type="dxa"/>
          <w:right w:w="85" w:type="dxa"/>
        </w:tblCellMar>
        <w:tblLook w:val="01A0" w:firstRow="1" w:lastRow="0" w:firstColumn="1" w:lastColumn="1" w:noHBand="0" w:noVBand="0"/>
      </w:tblPr>
      <w:tblGrid>
        <w:gridCol w:w="3260"/>
        <w:gridCol w:w="3403"/>
        <w:gridCol w:w="3118"/>
      </w:tblGrid>
      <w:tr w:rsidR="005E1E1D" w:rsidRPr="005E1E1D" w14:paraId="5FFC3503" w14:textId="77777777" w:rsidTr="009E7339">
        <w:trPr>
          <w:trHeight w:val="170"/>
        </w:trPr>
        <w:tc>
          <w:tcPr>
            <w:tcW w:w="9781" w:type="dxa"/>
            <w:gridSpan w:val="3"/>
            <w:shd w:val="clear" w:color="auto" w:fill="D9D9D9" w:themeFill="background1" w:themeFillShade="D9"/>
          </w:tcPr>
          <w:p w14:paraId="5739D062" w14:textId="4C2A72AC" w:rsidR="00454CCD" w:rsidRPr="005E1E1D" w:rsidRDefault="00871511" w:rsidP="001F3F17">
            <w:pPr>
              <w:jc w:val="center"/>
              <w:rPr>
                <w:rFonts w:cs="Arial"/>
                <w:b/>
                <w:bCs/>
                <w:color w:val="595959" w:themeColor="text1" w:themeTint="A6"/>
                <w:sz w:val="22"/>
                <w:szCs w:val="22"/>
              </w:rPr>
            </w:pPr>
            <w:r w:rsidRPr="005E1E1D">
              <w:rPr>
                <w:rFonts w:cs="Arial"/>
                <w:b/>
                <w:bCs/>
                <w:color w:val="595959" w:themeColor="text1" w:themeTint="A6"/>
                <w:sz w:val="22"/>
                <w:szCs w:val="22"/>
              </w:rPr>
              <w:t>Techninis ir profesinis pajėgumas</w:t>
            </w:r>
          </w:p>
        </w:tc>
      </w:tr>
      <w:tr w:rsidR="005E1E1D" w:rsidRPr="005E1E1D" w14:paraId="4E5FDD83" w14:textId="77777777" w:rsidTr="00DC26C1">
        <w:trPr>
          <w:trHeight w:val="506"/>
        </w:trPr>
        <w:tc>
          <w:tcPr>
            <w:tcW w:w="3260" w:type="dxa"/>
          </w:tcPr>
          <w:p w14:paraId="68DBE535" w14:textId="6567836F" w:rsidR="00207A98" w:rsidRPr="005E1E1D" w:rsidRDefault="00207A98" w:rsidP="001F3F17">
            <w:pPr>
              <w:tabs>
                <w:tab w:val="left" w:pos="180"/>
                <w:tab w:val="left" w:pos="540"/>
                <w:tab w:val="left" w:pos="1170"/>
              </w:tabs>
              <w:spacing w:after="0"/>
              <w:jc w:val="both"/>
              <w:rPr>
                <w:rFonts w:eastAsia="Times New Roman" w:cs="Arial"/>
                <w:color w:val="595959" w:themeColor="text1" w:themeTint="A6"/>
                <w:sz w:val="22"/>
                <w:szCs w:val="22"/>
              </w:rPr>
            </w:pPr>
            <w:r w:rsidRPr="005E1E1D">
              <w:rPr>
                <w:rFonts w:cs="Arial"/>
                <w:b/>
                <w:color w:val="595959" w:themeColor="text1" w:themeTint="A6"/>
                <w:sz w:val="22"/>
                <w:szCs w:val="22"/>
              </w:rPr>
              <w:t>Kvalifikaciniai reikalavimai</w:t>
            </w:r>
          </w:p>
        </w:tc>
        <w:tc>
          <w:tcPr>
            <w:tcW w:w="3403" w:type="dxa"/>
            <w:vAlign w:val="center"/>
          </w:tcPr>
          <w:p w14:paraId="56F51904" w14:textId="71E6F110" w:rsidR="00207A98" w:rsidRPr="005E1E1D" w:rsidRDefault="00207A98" w:rsidP="001F3F17">
            <w:pPr>
              <w:pStyle w:val="BodyA"/>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Arial" w:eastAsia="Times New Roman" w:hAnsi="Arial" w:cs="Arial"/>
                <w:color w:val="595959" w:themeColor="text1" w:themeTint="A6"/>
                <w:sz w:val="22"/>
                <w:szCs w:val="22"/>
                <w:lang w:val="lt-LT"/>
              </w:rPr>
            </w:pPr>
            <w:proofErr w:type="spellStart"/>
            <w:r w:rsidRPr="005E1E1D">
              <w:rPr>
                <w:rFonts w:ascii="Arial" w:hAnsi="Arial" w:cs="Arial"/>
                <w:b/>
                <w:color w:val="595959" w:themeColor="text1" w:themeTint="A6"/>
                <w:sz w:val="22"/>
                <w:szCs w:val="22"/>
              </w:rPr>
              <w:t>Atitiktį</w:t>
            </w:r>
            <w:proofErr w:type="spellEnd"/>
            <w:r w:rsidRPr="005E1E1D">
              <w:rPr>
                <w:rFonts w:ascii="Arial" w:hAnsi="Arial" w:cs="Arial"/>
                <w:b/>
                <w:color w:val="595959" w:themeColor="text1" w:themeTint="A6"/>
                <w:sz w:val="22"/>
                <w:szCs w:val="22"/>
              </w:rPr>
              <w:t xml:space="preserve"> </w:t>
            </w:r>
            <w:proofErr w:type="spellStart"/>
            <w:r w:rsidRPr="005E1E1D">
              <w:rPr>
                <w:rFonts w:ascii="Arial" w:hAnsi="Arial" w:cs="Arial"/>
                <w:b/>
                <w:color w:val="595959" w:themeColor="text1" w:themeTint="A6"/>
                <w:sz w:val="22"/>
                <w:szCs w:val="22"/>
              </w:rPr>
              <w:t>pagrindžiantys</w:t>
            </w:r>
            <w:proofErr w:type="spellEnd"/>
            <w:r w:rsidRPr="005E1E1D">
              <w:rPr>
                <w:rFonts w:ascii="Arial" w:hAnsi="Arial" w:cs="Arial"/>
                <w:b/>
                <w:color w:val="595959" w:themeColor="text1" w:themeTint="A6"/>
                <w:sz w:val="22"/>
                <w:szCs w:val="22"/>
              </w:rPr>
              <w:t xml:space="preserve"> </w:t>
            </w:r>
            <w:proofErr w:type="spellStart"/>
            <w:r w:rsidRPr="005E1E1D">
              <w:rPr>
                <w:rFonts w:ascii="Arial" w:hAnsi="Arial" w:cs="Arial"/>
                <w:b/>
                <w:color w:val="595959" w:themeColor="text1" w:themeTint="A6"/>
                <w:sz w:val="22"/>
                <w:szCs w:val="22"/>
              </w:rPr>
              <w:t>dokumentai</w:t>
            </w:r>
            <w:proofErr w:type="spellEnd"/>
          </w:p>
        </w:tc>
        <w:tc>
          <w:tcPr>
            <w:tcW w:w="3118" w:type="dxa"/>
          </w:tcPr>
          <w:p w14:paraId="13CD8479" w14:textId="43BADEA2" w:rsidR="00207A98" w:rsidRPr="005E1E1D" w:rsidRDefault="00207A98" w:rsidP="001F3F17">
            <w:pPr>
              <w:pStyle w:val="BodyA"/>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Arial" w:eastAsia="Times New Roman" w:hAnsi="Arial" w:cs="Arial"/>
                <w:color w:val="595959" w:themeColor="text1" w:themeTint="A6"/>
                <w:sz w:val="22"/>
                <w:szCs w:val="22"/>
                <w:lang w:val="lt-LT"/>
              </w:rPr>
            </w:pPr>
            <w:proofErr w:type="spellStart"/>
            <w:r w:rsidRPr="005E1E1D">
              <w:rPr>
                <w:rFonts w:ascii="Arial" w:hAnsi="Arial" w:cs="Arial"/>
                <w:b/>
                <w:color w:val="595959" w:themeColor="text1" w:themeTint="A6"/>
                <w:sz w:val="22"/>
                <w:szCs w:val="22"/>
              </w:rPr>
              <w:t>Subjektas</w:t>
            </w:r>
            <w:proofErr w:type="spellEnd"/>
            <w:r w:rsidRPr="005E1E1D">
              <w:rPr>
                <w:rFonts w:ascii="Arial" w:hAnsi="Arial" w:cs="Arial"/>
                <w:b/>
                <w:color w:val="595959" w:themeColor="text1" w:themeTint="A6"/>
                <w:sz w:val="22"/>
                <w:szCs w:val="22"/>
              </w:rPr>
              <w:t xml:space="preserve">, </w:t>
            </w:r>
            <w:proofErr w:type="spellStart"/>
            <w:r w:rsidRPr="005E1E1D">
              <w:rPr>
                <w:rFonts w:ascii="Arial" w:hAnsi="Arial" w:cs="Arial"/>
                <w:b/>
                <w:color w:val="595959" w:themeColor="text1" w:themeTint="A6"/>
                <w:sz w:val="22"/>
                <w:szCs w:val="22"/>
              </w:rPr>
              <w:t>kuris</w:t>
            </w:r>
            <w:proofErr w:type="spellEnd"/>
            <w:r w:rsidRPr="005E1E1D">
              <w:rPr>
                <w:rFonts w:ascii="Arial" w:hAnsi="Arial" w:cs="Arial"/>
                <w:b/>
                <w:color w:val="595959" w:themeColor="text1" w:themeTint="A6"/>
                <w:sz w:val="22"/>
                <w:szCs w:val="22"/>
              </w:rPr>
              <w:t xml:space="preserve"> </w:t>
            </w:r>
            <w:proofErr w:type="spellStart"/>
            <w:r w:rsidRPr="005E1E1D">
              <w:rPr>
                <w:rFonts w:ascii="Arial" w:hAnsi="Arial" w:cs="Arial"/>
                <w:b/>
                <w:color w:val="595959" w:themeColor="text1" w:themeTint="A6"/>
                <w:sz w:val="22"/>
                <w:szCs w:val="22"/>
              </w:rPr>
              <w:t>turi</w:t>
            </w:r>
            <w:proofErr w:type="spellEnd"/>
            <w:r w:rsidRPr="005E1E1D">
              <w:rPr>
                <w:rFonts w:ascii="Arial" w:hAnsi="Arial" w:cs="Arial"/>
                <w:b/>
                <w:color w:val="595959" w:themeColor="text1" w:themeTint="A6"/>
                <w:sz w:val="22"/>
                <w:szCs w:val="22"/>
              </w:rPr>
              <w:t xml:space="preserve"> </w:t>
            </w:r>
            <w:proofErr w:type="spellStart"/>
            <w:r w:rsidRPr="005E1E1D">
              <w:rPr>
                <w:rFonts w:ascii="Arial" w:hAnsi="Arial" w:cs="Arial"/>
                <w:b/>
                <w:color w:val="595959" w:themeColor="text1" w:themeTint="A6"/>
                <w:sz w:val="22"/>
                <w:szCs w:val="22"/>
              </w:rPr>
              <w:t>atitikti</w:t>
            </w:r>
            <w:proofErr w:type="spellEnd"/>
            <w:r w:rsidRPr="005E1E1D">
              <w:rPr>
                <w:rFonts w:ascii="Arial" w:hAnsi="Arial" w:cs="Arial"/>
                <w:b/>
                <w:color w:val="595959" w:themeColor="text1" w:themeTint="A6"/>
                <w:sz w:val="22"/>
                <w:szCs w:val="22"/>
              </w:rPr>
              <w:t xml:space="preserve"> </w:t>
            </w:r>
            <w:proofErr w:type="spellStart"/>
            <w:r w:rsidRPr="005E1E1D">
              <w:rPr>
                <w:rFonts w:ascii="Arial" w:hAnsi="Arial" w:cs="Arial"/>
                <w:b/>
                <w:color w:val="595959" w:themeColor="text1" w:themeTint="A6"/>
                <w:sz w:val="22"/>
                <w:szCs w:val="22"/>
              </w:rPr>
              <w:t>reikalavimą</w:t>
            </w:r>
            <w:proofErr w:type="spellEnd"/>
          </w:p>
        </w:tc>
      </w:tr>
      <w:tr w:rsidR="005E1E1D" w:rsidRPr="005E1E1D" w14:paraId="2587A5F8" w14:textId="77777777" w:rsidTr="00B70B9F">
        <w:trPr>
          <w:trHeight w:val="506"/>
        </w:trPr>
        <w:tc>
          <w:tcPr>
            <w:tcW w:w="3260" w:type="dxa"/>
          </w:tcPr>
          <w:p w14:paraId="49BF35EE" w14:textId="5F3DBA39" w:rsidR="00871511" w:rsidRPr="005E1E1D" w:rsidRDefault="000F5E1A" w:rsidP="000F5E1A">
            <w:pPr>
              <w:tabs>
                <w:tab w:val="left" w:pos="1800"/>
                <w:tab w:val="left" w:pos="2070"/>
              </w:tabs>
              <w:suppressAutoHyphens/>
              <w:jc w:val="both"/>
              <w:rPr>
                <w:rFonts w:cs="Arial"/>
                <w:color w:val="595959" w:themeColor="text1" w:themeTint="A6"/>
                <w:sz w:val="22"/>
                <w:szCs w:val="22"/>
              </w:rPr>
            </w:pPr>
            <w:r w:rsidRPr="005E1E1D">
              <w:rPr>
                <w:rFonts w:eastAsia="SimSun" w:cs="Arial"/>
                <w:color w:val="595959" w:themeColor="text1" w:themeTint="A6"/>
                <w:kern w:val="3"/>
                <w:sz w:val="22"/>
                <w:szCs w:val="22"/>
                <w:lang w:eastAsia="zh-CN"/>
              </w:rPr>
              <w:t>Tiekėjas privalo būti pateikęs Transporto priemonių techninės priežiūros, remonto ir techninės pagalbos paslaugų teikėjo deklaraciją (vadovaujantis Lietuvos Respublikos susisiekimo ministro ir Lietuvos Respublikos aplinkos ministro 2023 m. balandžio 13 d. įsakymu Nr. 3-183/D1-110 „Dėl transporto priemonių techninės priežiūros, remonto, techninės pagalbos ir perdirbimo paslaugų teikimo tvarkos ir aplinkos apsaugos reikalavimų aprašo patvirtinimo“).</w:t>
            </w:r>
          </w:p>
        </w:tc>
        <w:tc>
          <w:tcPr>
            <w:tcW w:w="3403" w:type="dxa"/>
          </w:tcPr>
          <w:p w14:paraId="1ECBA1AF" w14:textId="6AA1C282" w:rsidR="000F5E1A" w:rsidRPr="005E1E1D" w:rsidRDefault="000F5E1A" w:rsidP="000F5E1A">
            <w:pPr>
              <w:tabs>
                <w:tab w:val="left" w:pos="1800"/>
                <w:tab w:val="left" w:pos="2070"/>
              </w:tabs>
              <w:suppressAutoHyphens/>
              <w:jc w:val="both"/>
              <w:rPr>
                <w:rFonts w:cs="Arial"/>
                <w:color w:val="595959" w:themeColor="text1" w:themeTint="A6"/>
                <w:sz w:val="22"/>
                <w:szCs w:val="22"/>
              </w:rPr>
            </w:pPr>
            <w:r w:rsidRPr="005E1E1D">
              <w:rPr>
                <w:rFonts w:cs="Arial"/>
                <w:color w:val="595959" w:themeColor="text1" w:themeTint="A6"/>
                <w:sz w:val="22"/>
                <w:szCs w:val="22"/>
              </w:rPr>
              <w:t xml:space="preserve">Perkančioji organizacija patikrins pateiktas deklaracijas GPAIS (Vieninga gaminių, pakuočių ir atliekų apskaitos informacinė sistema): </w:t>
            </w:r>
            <w:hyperlink r:id="rId6" w:history="1">
              <w:r w:rsidRPr="005E1E1D">
                <w:rPr>
                  <w:rStyle w:val="Hyperlink"/>
                  <w:rFonts w:cs="Arial"/>
                  <w:color w:val="595959" w:themeColor="text1" w:themeTint="A6"/>
                  <w:sz w:val="22"/>
                  <w:szCs w:val="22"/>
                </w:rPr>
                <w:t>https://www.gpais.eu/viesi-tp-deklaraciju-duomenys</w:t>
              </w:r>
            </w:hyperlink>
            <w:r w:rsidRPr="005E1E1D">
              <w:rPr>
                <w:rFonts w:cs="Arial"/>
                <w:color w:val="595959" w:themeColor="text1" w:themeTint="A6"/>
                <w:sz w:val="22"/>
                <w:szCs w:val="22"/>
              </w:rPr>
              <w:t>.</w:t>
            </w:r>
          </w:p>
          <w:p w14:paraId="3CC2386D" w14:textId="64229C1B" w:rsidR="00871511" w:rsidRPr="005E1E1D" w:rsidRDefault="00871511" w:rsidP="001F3F17">
            <w:pPr>
              <w:pStyle w:val="BodyA"/>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Arial" w:hAnsi="Arial" w:cs="Arial"/>
                <w:color w:val="595959" w:themeColor="text1" w:themeTint="A6"/>
                <w:sz w:val="22"/>
                <w:szCs w:val="22"/>
              </w:rPr>
            </w:pPr>
          </w:p>
        </w:tc>
        <w:tc>
          <w:tcPr>
            <w:tcW w:w="3118" w:type="dxa"/>
          </w:tcPr>
          <w:p w14:paraId="42830479" w14:textId="702310B8" w:rsidR="00CE4193" w:rsidRPr="005E1E1D" w:rsidRDefault="00CE4193" w:rsidP="001F3F17">
            <w:pPr>
              <w:pStyle w:val="BodyA"/>
              <w:spacing w:line="276" w:lineRule="auto"/>
              <w:jc w:val="both"/>
              <w:rPr>
                <w:rFonts w:ascii="Arial" w:eastAsia="Times New Roman" w:hAnsi="Arial" w:cs="Arial"/>
                <w:color w:val="595959" w:themeColor="text1" w:themeTint="A6"/>
                <w:sz w:val="22"/>
                <w:szCs w:val="22"/>
              </w:rPr>
            </w:pPr>
            <w:proofErr w:type="spellStart"/>
            <w:r w:rsidRPr="005E1E1D">
              <w:rPr>
                <w:rFonts w:ascii="Arial" w:eastAsia="Times New Roman" w:hAnsi="Arial" w:cs="Arial"/>
                <w:color w:val="595959" w:themeColor="text1" w:themeTint="A6"/>
                <w:sz w:val="22"/>
                <w:szCs w:val="22"/>
              </w:rPr>
              <w:t>Tiekėjas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visi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tiekėjų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grupės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nariai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jeigu</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pasiūlymą</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teikia</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ūkio</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subjektų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grupė</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pajėgumai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sumuojami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ir</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kiti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ūkio</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subjektai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kuriais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remiasi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tiekėjas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kartu</w:t>
            </w:r>
            <w:proofErr w:type="spellEnd"/>
            <w:r w:rsidRPr="005E1E1D">
              <w:rPr>
                <w:rFonts w:ascii="Arial" w:eastAsia="Times New Roman" w:hAnsi="Arial" w:cs="Arial"/>
                <w:color w:val="595959" w:themeColor="text1" w:themeTint="A6"/>
                <w:sz w:val="22"/>
                <w:szCs w:val="22"/>
              </w:rPr>
              <w:t>.</w:t>
            </w:r>
          </w:p>
          <w:p w14:paraId="002F7849" w14:textId="77777777" w:rsidR="00BF5F3E" w:rsidRPr="005E1E1D" w:rsidRDefault="00BF5F3E" w:rsidP="001F3F17">
            <w:pPr>
              <w:pStyle w:val="BodyA"/>
              <w:spacing w:line="276" w:lineRule="auto"/>
              <w:jc w:val="both"/>
              <w:rPr>
                <w:rFonts w:ascii="Arial" w:eastAsia="Times New Roman" w:hAnsi="Arial" w:cs="Arial"/>
                <w:color w:val="595959" w:themeColor="text1" w:themeTint="A6"/>
                <w:sz w:val="22"/>
                <w:szCs w:val="22"/>
              </w:rPr>
            </w:pPr>
          </w:p>
          <w:p w14:paraId="7EC2A84B" w14:textId="0C455078" w:rsidR="00CE4193" w:rsidRPr="005E1E1D" w:rsidRDefault="00CE4193" w:rsidP="001F3F17">
            <w:pPr>
              <w:pStyle w:val="BodyA"/>
              <w:spacing w:line="276" w:lineRule="auto"/>
              <w:jc w:val="both"/>
              <w:rPr>
                <w:rFonts w:ascii="Arial" w:eastAsia="Times New Roman" w:hAnsi="Arial" w:cs="Arial"/>
                <w:color w:val="595959" w:themeColor="text1" w:themeTint="A6"/>
                <w:sz w:val="22"/>
                <w:szCs w:val="22"/>
              </w:rPr>
            </w:pPr>
            <w:proofErr w:type="spellStart"/>
            <w:r w:rsidRPr="005E1E1D">
              <w:rPr>
                <w:rFonts w:ascii="Arial" w:eastAsia="Times New Roman" w:hAnsi="Arial" w:cs="Arial"/>
                <w:color w:val="595959" w:themeColor="text1" w:themeTint="A6"/>
                <w:sz w:val="22"/>
                <w:szCs w:val="22"/>
              </w:rPr>
              <w:t>Tiekėjas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gali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remtis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kitų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ūkio</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subjektų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pajėgumais</w:t>
            </w:r>
            <w:proofErr w:type="spellEnd"/>
            <w:r w:rsidRPr="005E1E1D">
              <w:rPr>
                <w:rFonts w:ascii="Arial" w:eastAsia="Times New Roman" w:hAnsi="Arial" w:cs="Arial"/>
                <w:color w:val="595959" w:themeColor="text1" w:themeTint="A6"/>
                <w:sz w:val="22"/>
                <w:szCs w:val="22"/>
              </w:rPr>
              <w:t xml:space="preserve"> tik </w:t>
            </w:r>
            <w:proofErr w:type="spellStart"/>
            <w:r w:rsidRPr="005E1E1D">
              <w:rPr>
                <w:rFonts w:ascii="Arial" w:eastAsia="Times New Roman" w:hAnsi="Arial" w:cs="Arial"/>
                <w:color w:val="595959" w:themeColor="text1" w:themeTint="A6"/>
                <w:sz w:val="22"/>
                <w:szCs w:val="22"/>
              </w:rPr>
              <w:t>tuomet</w:t>
            </w:r>
            <w:proofErr w:type="spellEnd"/>
            <w:r w:rsidRPr="005E1E1D">
              <w:rPr>
                <w:rFonts w:ascii="Arial" w:eastAsia="Times New Roman" w:hAnsi="Arial" w:cs="Arial"/>
                <w:color w:val="595959" w:themeColor="text1" w:themeTint="A6"/>
                <w:sz w:val="22"/>
                <w:szCs w:val="22"/>
              </w:rPr>
              <w:t xml:space="preserve">, kai tie </w:t>
            </w:r>
            <w:proofErr w:type="spellStart"/>
            <w:r w:rsidRPr="005E1E1D">
              <w:rPr>
                <w:rFonts w:ascii="Arial" w:eastAsia="Times New Roman" w:hAnsi="Arial" w:cs="Arial"/>
                <w:color w:val="595959" w:themeColor="text1" w:themeTint="A6"/>
                <w:sz w:val="22"/>
                <w:szCs w:val="22"/>
              </w:rPr>
              <w:t>subjektai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kurių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pajėgumais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buvo</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pasiremta</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patys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teiks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paslaugas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kuriems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reikia</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jų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pajėgumų</w:t>
            </w:r>
            <w:proofErr w:type="spellEnd"/>
            <w:r w:rsidRPr="005E1E1D">
              <w:rPr>
                <w:rFonts w:ascii="Arial" w:eastAsia="Times New Roman" w:hAnsi="Arial" w:cs="Arial"/>
                <w:color w:val="595959" w:themeColor="text1" w:themeTint="A6"/>
                <w:sz w:val="22"/>
                <w:szCs w:val="22"/>
              </w:rPr>
              <w:t>.</w:t>
            </w:r>
          </w:p>
          <w:p w14:paraId="7365DACB" w14:textId="3C749325" w:rsidR="00871511" w:rsidRPr="005E1E1D" w:rsidRDefault="00871511" w:rsidP="001F3F17">
            <w:pPr>
              <w:ind w:left="7" w:right="-29" w:hanging="7"/>
              <w:jc w:val="both"/>
              <w:rPr>
                <w:rFonts w:eastAsia="Times New Roman" w:cs="Arial"/>
                <w:color w:val="595959" w:themeColor="text1" w:themeTint="A6"/>
                <w:sz w:val="22"/>
                <w:szCs w:val="22"/>
              </w:rPr>
            </w:pPr>
          </w:p>
        </w:tc>
      </w:tr>
      <w:tr w:rsidR="005E1E1D" w:rsidRPr="005E1E1D" w14:paraId="04A6BE5D" w14:textId="77777777" w:rsidTr="00216AAD">
        <w:trPr>
          <w:trHeight w:val="506"/>
        </w:trPr>
        <w:tc>
          <w:tcPr>
            <w:tcW w:w="3260" w:type="dxa"/>
          </w:tcPr>
          <w:p w14:paraId="55276F46" w14:textId="4D7DE101" w:rsidR="00871511" w:rsidRPr="005E1E1D" w:rsidRDefault="00871511" w:rsidP="001F3F17">
            <w:pPr>
              <w:autoSpaceDE w:val="0"/>
              <w:autoSpaceDN w:val="0"/>
              <w:adjustRightInd w:val="0"/>
              <w:jc w:val="both"/>
              <w:rPr>
                <w:rFonts w:cs="Arial"/>
                <w:color w:val="595959" w:themeColor="text1" w:themeTint="A6"/>
                <w:sz w:val="22"/>
                <w:szCs w:val="22"/>
              </w:rPr>
            </w:pPr>
            <w:r w:rsidRPr="005E1E1D">
              <w:rPr>
                <w:rFonts w:cs="Arial"/>
                <w:color w:val="595959" w:themeColor="text1" w:themeTint="A6"/>
                <w:sz w:val="22"/>
                <w:szCs w:val="22"/>
              </w:rPr>
              <w:t xml:space="preserve">Tiekėjas turi turėti tarptautinę servisų techninės informacijos sistemą </w:t>
            </w:r>
            <w:proofErr w:type="spellStart"/>
            <w:r w:rsidRPr="005E1E1D">
              <w:rPr>
                <w:rFonts w:cs="Arial"/>
                <w:i/>
                <w:color w:val="595959" w:themeColor="text1" w:themeTint="A6"/>
                <w:sz w:val="22"/>
                <w:szCs w:val="22"/>
              </w:rPr>
              <w:t>Autodata</w:t>
            </w:r>
            <w:proofErr w:type="spellEnd"/>
            <w:r w:rsidRPr="005E1E1D">
              <w:rPr>
                <w:rFonts w:cs="Arial"/>
                <w:color w:val="595959" w:themeColor="text1" w:themeTint="A6"/>
                <w:sz w:val="22"/>
                <w:szCs w:val="22"/>
              </w:rPr>
              <w:t xml:space="preserve"> arba lygiavertę programą (lygiaverte programa laikoma tokia programa, kuri visiškai atitinka arba viršija </w:t>
            </w:r>
            <w:proofErr w:type="spellStart"/>
            <w:r w:rsidRPr="005E1E1D">
              <w:rPr>
                <w:rFonts w:cs="Arial"/>
                <w:i/>
                <w:color w:val="595959" w:themeColor="text1" w:themeTint="A6"/>
                <w:sz w:val="22"/>
                <w:szCs w:val="22"/>
              </w:rPr>
              <w:t>Autodata</w:t>
            </w:r>
            <w:proofErr w:type="spellEnd"/>
            <w:r w:rsidRPr="005E1E1D">
              <w:rPr>
                <w:rFonts w:cs="Arial"/>
                <w:color w:val="595959" w:themeColor="text1" w:themeTint="A6"/>
                <w:sz w:val="22"/>
                <w:szCs w:val="22"/>
              </w:rPr>
              <w:t xml:space="preserve"> techninius reikalavimus),  reglamentuojančią transporto priemonių remonto paslaugų atlikimo trukmes.</w:t>
            </w:r>
          </w:p>
        </w:tc>
        <w:tc>
          <w:tcPr>
            <w:tcW w:w="3403" w:type="dxa"/>
          </w:tcPr>
          <w:p w14:paraId="01A0D280" w14:textId="77777777" w:rsidR="00871511" w:rsidRPr="005E1E1D" w:rsidRDefault="00871511" w:rsidP="001F3F17">
            <w:pPr>
              <w:spacing w:after="200"/>
              <w:jc w:val="both"/>
              <w:rPr>
                <w:rFonts w:eastAsia="SimSun" w:cs="Arial"/>
                <w:color w:val="595959" w:themeColor="text1" w:themeTint="A6"/>
                <w:sz w:val="22"/>
                <w:szCs w:val="22"/>
              </w:rPr>
            </w:pPr>
            <w:r w:rsidRPr="005E1E1D">
              <w:rPr>
                <w:rFonts w:eastAsia="SimSun" w:cs="Arial"/>
                <w:color w:val="595959" w:themeColor="text1" w:themeTint="A6"/>
                <w:sz w:val="22"/>
                <w:szCs w:val="22"/>
              </w:rPr>
              <w:t xml:space="preserve">1) Pateikiama tiekėjo </w:t>
            </w:r>
            <w:proofErr w:type="spellStart"/>
            <w:r w:rsidRPr="005E1E1D">
              <w:rPr>
                <w:rFonts w:eastAsia="SimSun" w:cs="Arial"/>
                <w:color w:val="595959" w:themeColor="text1" w:themeTint="A6"/>
                <w:sz w:val="22"/>
                <w:szCs w:val="22"/>
              </w:rPr>
              <w:t>Autodata</w:t>
            </w:r>
            <w:proofErr w:type="spellEnd"/>
            <w:r w:rsidRPr="005E1E1D">
              <w:rPr>
                <w:rFonts w:eastAsia="SimSun" w:cs="Arial"/>
                <w:color w:val="595959" w:themeColor="text1" w:themeTint="A6"/>
                <w:sz w:val="22"/>
                <w:szCs w:val="22"/>
              </w:rPr>
              <w:t xml:space="preserve"> arba lygiavertės programos galiojančios licencijos ir/ar sutarties tinkamai patvirtinta kopija.</w:t>
            </w:r>
          </w:p>
          <w:p w14:paraId="64E4A492" w14:textId="3A01965E" w:rsidR="00871511" w:rsidRPr="005E1E1D" w:rsidRDefault="00871511" w:rsidP="001F3F17">
            <w:pPr>
              <w:pStyle w:val="BodyA"/>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Arial" w:hAnsi="Arial" w:cs="Arial"/>
                <w:color w:val="595959" w:themeColor="text1" w:themeTint="A6"/>
                <w:sz w:val="22"/>
                <w:szCs w:val="22"/>
              </w:rPr>
            </w:pPr>
            <w:r w:rsidRPr="005E1E1D">
              <w:rPr>
                <w:rFonts w:ascii="Arial" w:eastAsia="SimSun" w:hAnsi="Arial" w:cs="Arial"/>
                <w:color w:val="595959" w:themeColor="text1" w:themeTint="A6"/>
                <w:sz w:val="22"/>
                <w:szCs w:val="22"/>
              </w:rPr>
              <w:t xml:space="preserve">2) </w:t>
            </w:r>
            <w:proofErr w:type="spellStart"/>
            <w:r w:rsidRPr="005E1E1D">
              <w:rPr>
                <w:rFonts w:ascii="Arial" w:eastAsia="SimSun" w:hAnsi="Arial" w:cs="Arial"/>
                <w:color w:val="595959" w:themeColor="text1" w:themeTint="A6"/>
                <w:sz w:val="22"/>
                <w:szCs w:val="22"/>
              </w:rPr>
              <w:t>Jeigu</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tiekėjas</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neturi</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nurodytos</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programos</w:t>
            </w:r>
            <w:proofErr w:type="spellEnd"/>
            <w:r w:rsidRPr="005E1E1D">
              <w:rPr>
                <w:rFonts w:ascii="Arial" w:eastAsia="SimSun" w:hAnsi="Arial" w:cs="Arial"/>
                <w:color w:val="595959" w:themeColor="text1" w:themeTint="A6"/>
                <w:sz w:val="22"/>
                <w:szCs w:val="22"/>
              </w:rPr>
              <w:t xml:space="preserve">, tai </w:t>
            </w:r>
            <w:proofErr w:type="spellStart"/>
            <w:r w:rsidRPr="005E1E1D">
              <w:rPr>
                <w:rFonts w:ascii="Arial" w:eastAsia="SimSun" w:hAnsi="Arial" w:cs="Arial"/>
                <w:color w:val="595959" w:themeColor="text1" w:themeTint="A6"/>
                <w:sz w:val="22"/>
                <w:szCs w:val="22"/>
              </w:rPr>
              <w:t>turi</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pateikti</w:t>
            </w:r>
            <w:proofErr w:type="spellEnd"/>
            <w:r w:rsidRPr="005E1E1D">
              <w:rPr>
                <w:rFonts w:ascii="Arial" w:eastAsia="SimSun" w:hAnsi="Arial" w:cs="Arial"/>
                <w:color w:val="595959" w:themeColor="text1" w:themeTint="A6"/>
                <w:sz w:val="22"/>
                <w:szCs w:val="22"/>
              </w:rPr>
              <w:t xml:space="preserve"> </w:t>
            </w:r>
            <w:proofErr w:type="spellStart"/>
            <w:r w:rsidR="009D59F6" w:rsidRPr="005E1E1D">
              <w:rPr>
                <w:rFonts w:ascii="Arial" w:eastAsia="SimSun" w:hAnsi="Arial" w:cs="Arial"/>
                <w:color w:val="595959" w:themeColor="text1" w:themeTint="A6"/>
                <w:sz w:val="22"/>
                <w:szCs w:val="22"/>
              </w:rPr>
              <w:t>įrodymus</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dėl</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galimybės</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naudotis</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šia</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programa</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konkretaus</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pirkimo</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laimėjimo</w:t>
            </w:r>
            <w:proofErr w:type="spellEnd"/>
            <w:r w:rsidRPr="005E1E1D">
              <w:rPr>
                <w:rFonts w:ascii="Arial" w:eastAsia="SimSun" w:hAnsi="Arial" w:cs="Arial"/>
                <w:color w:val="595959" w:themeColor="text1" w:themeTint="A6"/>
                <w:sz w:val="22"/>
                <w:szCs w:val="22"/>
              </w:rPr>
              <w:t xml:space="preserve"> </w:t>
            </w:r>
            <w:proofErr w:type="spellStart"/>
            <w:r w:rsidRPr="005E1E1D">
              <w:rPr>
                <w:rFonts w:ascii="Arial" w:eastAsia="SimSun" w:hAnsi="Arial" w:cs="Arial"/>
                <w:color w:val="595959" w:themeColor="text1" w:themeTint="A6"/>
                <w:sz w:val="22"/>
                <w:szCs w:val="22"/>
              </w:rPr>
              <w:t>atveju</w:t>
            </w:r>
            <w:proofErr w:type="spellEnd"/>
            <w:r w:rsidRPr="005E1E1D">
              <w:rPr>
                <w:rFonts w:ascii="Arial" w:eastAsia="SimSun" w:hAnsi="Arial" w:cs="Arial"/>
                <w:color w:val="595959" w:themeColor="text1" w:themeTint="A6"/>
                <w:sz w:val="22"/>
                <w:szCs w:val="22"/>
              </w:rPr>
              <w:t>.</w:t>
            </w:r>
          </w:p>
        </w:tc>
        <w:tc>
          <w:tcPr>
            <w:tcW w:w="3118" w:type="dxa"/>
          </w:tcPr>
          <w:p w14:paraId="03768810" w14:textId="77777777" w:rsidR="00C172BF" w:rsidRPr="005E1E1D" w:rsidRDefault="00C172BF" w:rsidP="001F3F17">
            <w:pPr>
              <w:pStyle w:val="BodyA"/>
              <w:spacing w:line="276" w:lineRule="auto"/>
              <w:jc w:val="both"/>
              <w:rPr>
                <w:rFonts w:ascii="Arial" w:eastAsia="Times New Roman" w:hAnsi="Arial" w:cs="Arial"/>
                <w:color w:val="595959" w:themeColor="text1" w:themeTint="A6"/>
                <w:sz w:val="22"/>
                <w:szCs w:val="22"/>
              </w:rPr>
            </w:pPr>
            <w:proofErr w:type="spellStart"/>
            <w:r w:rsidRPr="005E1E1D">
              <w:rPr>
                <w:rFonts w:ascii="Arial" w:eastAsia="Times New Roman" w:hAnsi="Arial" w:cs="Arial"/>
                <w:color w:val="595959" w:themeColor="text1" w:themeTint="A6"/>
                <w:sz w:val="22"/>
                <w:szCs w:val="22"/>
              </w:rPr>
              <w:t>Tiekėjas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tiekėjų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grupės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nariai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kiti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ūkio</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subjektai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kurių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pajėgumais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remiasi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tiekėjas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pagal</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prisiimamus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įsipareigojimus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subtiekėjai</w:t>
            </w:r>
            <w:proofErr w:type="spellEnd"/>
            <w:r w:rsidRPr="005E1E1D">
              <w:rPr>
                <w:rFonts w:ascii="Arial" w:eastAsia="Times New Roman" w:hAnsi="Arial" w:cs="Arial"/>
                <w:color w:val="595959" w:themeColor="text1" w:themeTint="A6"/>
                <w:sz w:val="22"/>
                <w:szCs w:val="22"/>
              </w:rPr>
              <w:t>.</w:t>
            </w:r>
          </w:p>
          <w:p w14:paraId="754E7080" w14:textId="77777777" w:rsidR="00C172BF" w:rsidRPr="005E1E1D" w:rsidRDefault="00C172BF" w:rsidP="001F3F17">
            <w:pPr>
              <w:pStyle w:val="BodyA"/>
              <w:spacing w:line="276" w:lineRule="auto"/>
              <w:jc w:val="both"/>
              <w:rPr>
                <w:rFonts w:ascii="Arial" w:eastAsia="Times New Roman" w:hAnsi="Arial" w:cs="Arial"/>
                <w:color w:val="595959" w:themeColor="text1" w:themeTint="A6"/>
                <w:sz w:val="22"/>
                <w:szCs w:val="22"/>
              </w:rPr>
            </w:pPr>
          </w:p>
          <w:p w14:paraId="328A7491" w14:textId="5D3EE286" w:rsidR="00871511" w:rsidRPr="005E1E1D" w:rsidRDefault="00C172BF" w:rsidP="001F3F17">
            <w:pPr>
              <w:jc w:val="both"/>
              <w:rPr>
                <w:rFonts w:eastAsia="Times New Roman" w:cs="Arial"/>
                <w:color w:val="595959" w:themeColor="text1" w:themeTint="A6"/>
                <w:sz w:val="22"/>
                <w:szCs w:val="22"/>
              </w:rPr>
            </w:pPr>
            <w:r w:rsidRPr="005E1E1D">
              <w:rPr>
                <w:rFonts w:eastAsia="Times New Roman" w:cs="Arial"/>
                <w:color w:val="595959" w:themeColor="text1" w:themeTint="A6"/>
                <w:sz w:val="22"/>
                <w:szCs w:val="22"/>
                <w:u w:color="000000"/>
                <w:bdr w:val="nil"/>
                <w:lang w:eastAsia="en-GB"/>
                <w14:textOutline w14:w="12700" w14:cap="flat" w14:cmpd="sng" w14:algn="ctr">
                  <w14:noFill/>
                  <w14:prstDash w14:val="solid"/>
                  <w14:miter w14:lim="400000"/>
                </w14:textOutline>
              </w:rPr>
              <w:t>Tiekėjas gali remtis kitų ūkio subjektų pajėgumais tik tuo atveju, jeigu tie subjektai patys vykdys tą pirkimo sutarties dalį, kuriai reikia jų turimų pajėgumų.</w:t>
            </w:r>
          </w:p>
        </w:tc>
      </w:tr>
      <w:tr w:rsidR="005E1E1D" w:rsidRPr="005E1E1D" w14:paraId="5E357735" w14:textId="77777777" w:rsidTr="00216AAD">
        <w:trPr>
          <w:trHeight w:val="506"/>
        </w:trPr>
        <w:tc>
          <w:tcPr>
            <w:tcW w:w="3260" w:type="dxa"/>
          </w:tcPr>
          <w:p w14:paraId="07ADA150" w14:textId="3BB60A65" w:rsidR="00871511" w:rsidRPr="005E1E1D" w:rsidRDefault="00871511" w:rsidP="001F3F17">
            <w:pPr>
              <w:autoSpaceDE w:val="0"/>
              <w:autoSpaceDN w:val="0"/>
              <w:adjustRightInd w:val="0"/>
              <w:jc w:val="both"/>
              <w:rPr>
                <w:rFonts w:cs="Arial"/>
                <w:color w:val="595959" w:themeColor="text1" w:themeTint="A6"/>
                <w:sz w:val="22"/>
                <w:szCs w:val="22"/>
              </w:rPr>
            </w:pPr>
            <w:r w:rsidRPr="005E1E1D">
              <w:rPr>
                <w:rFonts w:cs="Arial"/>
                <w:color w:val="595959" w:themeColor="text1" w:themeTint="A6"/>
                <w:sz w:val="22"/>
                <w:szCs w:val="22"/>
              </w:rPr>
              <w:t>Tiekėjas turi turėti ne mažiau kaip vieną automobilių remonto ir technin</w:t>
            </w:r>
            <w:r w:rsidR="00573B0C" w:rsidRPr="005E1E1D">
              <w:rPr>
                <w:rFonts w:cs="Arial"/>
                <w:color w:val="595959" w:themeColor="text1" w:themeTint="A6"/>
                <w:sz w:val="22"/>
                <w:szCs w:val="22"/>
              </w:rPr>
              <w:t xml:space="preserve">ės priežiūros </w:t>
            </w:r>
            <w:r w:rsidRPr="005E1E1D">
              <w:rPr>
                <w:rFonts w:cs="Arial"/>
                <w:color w:val="595959" w:themeColor="text1" w:themeTint="A6"/>
                <w:sz w:val="22"/>
                <w:szCs w:val="22"/>
              </w:rPr>
              <w:t>servisą.</w:t>
            </w:r>
          </w:p>
        </w:tc>
        <w:tc>
          <w:tcPr>
            <w:tcW w:w="3403" w:type="dxa"/>
          </w:tcPr>
          <w:p w14:paraId="6241F3A5" w14:textId="213644E6" w:rsidR="00871511" w:rsidRPr="005E1E1D" w:rsidRDefault="00871511" w:rsidP="001F3F17">
            <w:pPr>
              <w:tabs>
                <w:tab w:val="left" w:pos="308"/>
                <w:tab w:val="left" w:pos="459"/>
              </w:tabs>
              <w:spacing w:after="200"/>
              <w:jc w:val="both"/>
              <w:rPr>
                <w:rFonts w:eastAsia="SimSun" w:cs="Arial"/>
                <w:color w:val="595959" w:themeColor="text1" w:themeTint="A6"/>
                <w:sz w:val="22"/>
                <w:szCs w:val="22"/>
                <w:lang w:eastAsia="zh-CN"/>
              </w:rPr>
            </w:pPr>
            <w:r w:rsidRPr="005E1E1D">
              <w:rPr>
                <w:rFonts w:eastAsia="SimSun" w:cs="Arial"/>
                <w:color w:val="595959" w:themeColor="text1" w:themeTint="A6"/>
                <w:sz w:val="22"/>
                <w:szCs w:val="22"/>
                <w:lang w:eastAsia="zh-CN"/>
              </w:rPr>
              <w:t xml:space="preserve">1) Pateikiamas tiekėjo automobilių remonto ir </w:t>
            </w:r>
            <w:r w:rsidR="00573B0C" w:rsidRPr="005E1E1D">
              <w:rPr>
                <w:rFonts w:cs="Arial"/>
                <w:color w:val="595959" w:themeColor="text1" w:themeTint="A6"/>
                <w:sz w:val="22"/>
                <w:szCs w:val="22"/>
              </w:rPr>
              <w:t xml:space="preserve">techninės priežiūros </w:t>
            </w:r>
            <w:r w:rsidRPr="005E1E1D">
              <w:rPr>
                <w:rFonts w:eastAsia="SimSun" w:cs="Arial"/>
                <w:color w:val="595959" w:themeColor="text1" w:themeTint="A6"/>
                <w:sz w:val="22"/>
                <w:szCs w:val="22"/>
                <w:lang w:eastAsia="zh-CN"/>
              </w:rPr>
              <w:t>servisų</w:t>
            </w:r>
            <w:bookmarkStart w:id="0" w:name="_GoBack1"/>
            <w:bookmarkEnd w:id="0"/>
            <w:r w:rsidRPr="005E1E1D">
              <w:rPr>
                <w:rFonts w:eastAsia="SimSun" w:cs="Arial"/>
                <w:color w:val="595959" w:themeColor="text1" w:themeTint="A6"/>
                <w:sz w:val="22"/>
                <w:szCs w:val="22"/>
                <w:lang w:eastAsia="zh-CN"/>
              </w:rPr>
              <w:t xml:space="preserve"> sąrašas su adresais.</w:t>
            </w:r>
          </w:p>
          <w:p w14:paraId="2B122CDE" w14:textId="5B79068B" w:rsidR="00871511" w:rsidRPr="005E1E1D" w:rsidRDefault="00871511" w:rsidP="001F3F17">
            <w:pPr>
              <w:spacing w:after="200"/>
              <w:jc w:val="both"/>
              <w:rPr>
                <w:rFonts w:eastAsia="SimSun" w:cs="Arial"/>
                <w:color w:val="595959" w:themeColor="text1" w:themeTint="A6"/>
                <w:sz w:val="22"/>
                <w:szCs w:val="22"/>
              </w:rPr>
            </w:pPr>
            <w:r w:rsidRPr="005E1E1D">
              <w:rPr>
                <w:rFonts w:eastAsia="SimSun" w:cs="Arial"/>
                <w:color w:val="595959" w:themeColor="text1" w:themeTint="A6"/>
                <w:sz w:val="22"/>
                <w:szCs w:val="22"/>
                <w:lang w:eastAsia="zh-CN"/>
              </w:rPr>
              <w:t xml:space="preserve">2) </w:t>
            </w:r>
            <w:proofErr w:type="spellStart"/>
            <w:r w:rsidRPr="005E1E1D">
              <w:rPr>
                <w:rFonts w:cs="Arial"/>
                <w:color w:val="595959" w:themeColor="text1" w:themeTint="A6"/>
                <w:sz w:val="22"/>
                <w:szCs w:val="22"/>
                <w:lang w:val="en-US"/>
              </w:rPr>
              <w:t>Nuosavybės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dokumentai</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ar</w:t>
            </w:r>
            <w:proofErr w:type="spellEnd"/>
            <w:r w:rsidRPr="005E1E1D">
              <w:rPr>
                <w:rFonts w:cs="Arial"/>
                <w:color w:val="595959" w:themeColor="text1" w:themeTint="A6"/>
                <w:sz w:val="22"/>
                <w:szCs w:val="22"/>
                <w:lang w:val="en-US"/>
              </w:rPr>
              <w:t xml:space="preserve"> n</w:t>
            </w:r>
            <w:proofErr w:type="spellStart"/>
            <w:r w:rsidRPr="005E1E1D">
              <w:rPr>
                <w:rFonts w:cs="Arial"/>
                <w:color w:val="595959" w:themeColor="text1" w:themeTint="A6"/>
                <w:sz w:val="22"/>
                <w:szCs w:val="22"/>
              </w:rPr>
              <w:t>uomos</w:t>
            </w:r>
            <w:proofErr w:type="spellEnd"/>
            <w:r w:rsidRPr="005E1E1D">
              <w:rPr>
                <w:rFonts w:cs="Arial"/>
                <w:color w:val="595959" w:themeColor="text1" w:themeTint="A6"/>
                <w:sz w:val="22"/>
                <w:szCs w:val="22"/>
                <w:lang w:val="en-US"/>
              </w:rPr>
              <w:t xml:space="preserve"> / </w:t>
            </w:r>
            <w:proofErr w:type="spellStart"/>
            <w:r w:rsidRPr="005E1E1D">
              <w:rPr>
                <w:rFonts w:cs="Arial"/>
                <w:color w:val="595959" w:themeColor="text1" w:themeTint="A6"/>
                <w:sz w:val="22"/>
                <w:szCs w:val="22"/>
                <w:lang w:val="en-US"/>
              </w:rPr>
              <w:t>panaudos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sutartys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ar</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lastRenderedPageBreak/>
              <w:t>kiti</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lygiaverčiai</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dokumentai</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įrodantys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kad</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patalpos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kuriose</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teikiamos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automobilių</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remonto</w:t>
            </w:r>
            <w:proofErr w:type="spellEnd"/>
            <w:r w:rsidRPr="005E1E1D">
              <w:rPr>
                <w:rFonts w:cs="Arial"/>
                <w:color w:val="595959" w:themeColor="text1" w:themeTint="A6"/>
                <w:sz w:val="22"/>
                <w:szCs w:val="22"/>
                <w:lang w:val="en-US"/>
              </w:rPr>
              <w:t xml:space="preserve"> </w:t>
            </w:r>
            <w:r w:rsidRPr="005E1E1D">
              <w:rPr>
                <w:rFonts w:eastAsia="SimSun" w:cs="Arial"/>
                <w:color w:val="595959" w:themeColor="text1" w:themeTint="A6"/>
                <w:sz w:val="22"/>
                <w:szCs w:val="22"/>
                <w:lang w:eastAsia="zh-CN"/>
              </w:rPr>
              <w:t xml:space="preserve">ir </w:t>
            </w:r>
            <w:r w:rsidR="00573B0C" w:rsidRPr="005E1E1D">
              <w:rPr>
                <w:rFonts w:cs="Arial"/>
                <w:color w:val="595959" w:themeColor="text1" w:themeTint="A6"/>
                <w:sz w:val="22"/>
                <w:szCs w:val="22"/>
              </w:rPr>
              <w:t>techninės priežiūros</w:t>
            </w:r>
            <w:r w:rsidRPr="005E1E1D">
              <w:rPr>
                <w:rFonts w:cs="Arial"/>
                <w:color w:val="595959" w:themeColor="text1" w:themeTint="A6"/>
                <w:sz w:val="22"/>
                <w:szCs w:val="22"/>
              </w:rPr>
              <w:t xml:space="preserve"> </w:t>
            </w:r>
            <w:proofErr w:type="spellStart"/>
            <w:r w:rsidRPr="005E1E1D">
              <w:rPr>
                <w:rFonts w:cs="Arial"/>
                <w:color w:val="595959" w:themeColor="text1" w:themeTint="A6"/>
                <w:sz w:val="22"/>
                <w:szCs w:val="22"/>
                <w:lang w:val="en-US"/>
              </w:rPr>
              <w:t>paslaugos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Tiekėjui</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priklauso</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nuosavybės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teise</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arba</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yra</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nuomojamos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valdomos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ir</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naudojamos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panaudos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ar</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kitais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teisėtais</w:t>
            </w:r>
            <w:proofErr w:type="spellEnd"/>
            <w:r w:rsidRPr="005E1E1D">
              <w:rPr>
                <w:rFonts w:cs="Arial"/>
                <w:color w:val="595959" w:themeColor="text1" w:themeTint="A6"/>
                <w:sz w:val="22"/>
                <w:szCs w:val="22"/>
                <w:lang w:val="en-US"/>
              </w:rPr>
              <w:t xml:space="preserve"> </w:t>
            </w:r>
            <w:proofErr w:type="spellStart"/>
            <w:r w:rsidRPr="005E1E1D">
              <w:rPr>
                <w:rFonts w:cs="Arial"/>
                <w:color w:val="595959" w:themeColor="text1" w:themeTint="A6"/>
                <w:sz w:val="22"/>
                <w:szCs w:val="22"/>
                <w:lang w:val="en-US"/>
              </w:rPr>
              <w:t>pagrindais</w:t>
            </w:r>
            <w:proofErr w:type="spellEnd"/>
            <w:r w:rsidRPr="005E1E1D">
              <w:rPr>
                <w:rFonts w:cs="Arial"/>
                <w:color w:val="595959" w:themeColor="text1" w:themeTint="A6"/>
                <w:sz w:val="22"/>
                <w:szCs w:val="22"/>
              </w:rPr>
              <w:t>.</w:t>
            </w:r>
          </w:p>
        </w:tc>
        <w:tc>
          <w:tcPr>
            <w:tcW w:w="3118" w:type="dxa"/>
          </w:tcPr>
          <w:p w14:paraId="5701DC84" w14:textId="4A6920A8" w:rsidR="009113B5" w:rsidRPr="005E1E1D" w:rsidRDefault="009113B5" w:rsidP="001F3F17">
            <w:pPr>
              <w:pStyle w:val="BodyA"/>
              <w:spacing w:line="276" w:lineRule="auto"/>
              <w:jc w:val="both"/>
              <w:rPr>
                <w:rFonts w:ascii="Arial" w:eastAsia="Times New Roman" w:hAnsi="Arial" w:cs="Arial"/>
                <w:color w:val="595959" w:themeColor="text1" w:themeTint="A6"/>
                <w:sz w:val="22"/>
                <w:szCs w:val="22"/>
              </w:rPr>
            </w:pPr>
            <w:proofErr w:type="spellStart"/>
            <w:r w:rsidRPr="005E1E1D">
              <w:rPr>
                <w:rFonts w:ascii="Arial" w:eastAsia="Times New Roman" w:hAnsi="Arial" w:cs="Arial"/>
                <w:color w:val="595959" w:themeColor="text1" w:themeTint="A6"/>
                <w:sz w:val="22"/>
                <w:szCs w:val="22"/>
              </w:rPr>
              <w:lastRenderedPageBreak/>
              <w:t>Tiekėjas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visi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tiekėjų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grupės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nariai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jeigu</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pasiūlymą</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teikia</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ūkio</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subjektų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grupė</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pajėgumai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sumuojami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ir</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kiti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ūkio</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subjektai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kuriais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remiasi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tiekėjas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kartu</w:t>
            </w:r>
            <w:proofErr w:type="spellEnd"/>
            <w:r w:rsidRPr="005E1E1D">
              <w:rPr>
                <w:rFonts w:ascii="Arial" w:eastAsia="Times New Roman" w:hAnsi="Arial" w:cs="Arial"/>
                <w:color w:val="595959" w:themeColor="text1" w:themeTint="A6"/>
                <w:sz w:val="22"/>
                <w:szCs w:val="22"/>
              </w:rPr>
              <w:t>.</w:t>
            </w:r>
          </w:p>
          <w:p w14:paraId="52C37830" w14:textId="77777777" w:rsidR="00BF5F3E" w:rsidRPr="005E1E1D" w:rsidRDefault="00BF5F3E" w:rsidP="001F3F17">
            <w:pPr>
              <w:pStyle w:val="BodyA"/>
              <w:spacing w:line="276" w:lineRule="auto"/>
              <w:jc w:val="both"/>
              <w:rPr>
                <w:rFonts w:ascii="Arial" w:eastAsia="Times New Roman" w:hAnsi="Arial" w:cs="Arial"/>
                <w:color w:val="595959" w:themeColor="text1" w:themeTint="A6"/>
                <w:sz w:val="22"/>
                <w:szCs w:val="22"/>
              </w:rPr>
            </w:pPr>
          </w:p>
          <w:p w14:paraId="734FF9F7" w14:textId="7E6F94C9" w:rsidR="00871511" w:rsidRPr="005E1E1D" w:rsidRDefault="009113B5" w:rsidP="005E1E1D">
            <w:pPr>
              <w:pStyle w:val="BodyA"/>
              <w:spacing w:line="276" w:lineRule="auto"/>
              <w:jc w:val="both"/>
              <w:rPr>
                <w:rFonts w:ascii="Arial" w:eastAsia="Times New Roman" w:hAnsi="Arial" w:cs="Arial"/>
                <w:color w:val="595959" w:themeColor="text1" w:themeTint="A6"/>
                <w:sz w:val="22"/>
                <w:szCs w:val="22"/>
              </w:rPr>
            </w:pPr>
            <w:proofErr w:type="spellStart"/>
            <w:r w:rsidRPr="005E1E1D">
              <w:rPr>
                <w:rFonts w:ascii="Arial" w:eastAsia="Times New Roman" w:hAnsi="Arial" w:cs="Arial"/>
                <w:color w:val="595959" w:themeColor="text1" w:themeTint="A6"/>
                <w:sz w:val="22"/>
                <w:szCs w:val="22"/>
              </w:rPr>
              <w:t>Tiekėjas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gali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remtis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kitų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ūkio</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subjektų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pajėgumais</w:t>
            </w:r>
            <w:proofErr w:type="spellEnd"/>
            <w:r w:rsidRPr="005E1E1D">
              <w:rPr>
                <w:rFonts w:ascii="Arial" w:eastAsia="Times New Roman" w:hAnsi="Arial" w:cs="Arial"/>
                <w:color w:val="595959" w:themeColor="text1" w:themeTint="A6"/>
                <w:sz w:val="22"/>
                <w:szCs w:val="22"/>
              </w:rPr>
              <w:t xml:space="preserve"> tik </w:t>
            </w:r>
            <w:proofErr w:type="spellStart"/>
            <w:r w:rsidRPr="005E1E1D">
              <w:rPr>
                <w:rFonts w:ascii="Arial" w:eastAsia="Times New Roman" w:hAnsi="Arial" w:cs="Arial"/>
                <w:color w:val="595959" w:themeColor="text1" w:themeTint="A6"/>
                <w:sz w:val="22"/>
                <w:szCs w:val="22"/>
              </w:rPr>
              <w:t>tuomet</w:t>
            </w:r>
            <w:proofErr w:type="spellEnd"/>
            <w:r w:rsidRPr="005E1E1D">
              <w:rPr>
                <w:rFonts w:ascii="Arial" w:eastAsia="Times New Roman" w:hAnsi="Arial" w:cs="Arial"/>
                <w:color w:val="595959" w:themeColor="text1" w:themeTint="A6"/>
                <w:sz w:val="22"/>
                <w:szCs w:val="22"/>
              </w:rPr>
              <w:t xml:space="preserve">, kai tie </w:t>
            </w:r>
            <w:proofErr w:type="spellStart"/>
            <w:r w:rsidRPr="005E1E1D">
              <w:rPr>
                <w:rFonts w:ascii="Arial" w:eastAsia="Times New Roman" w:hAnsi="Arial" w:cs="Arial"/>
                <w:color w:val="595959" w:themeColor="text1" w:themeTint="A6"/>
                <w:sz w:val="22"/>
                <w:szCs w:val="22"/>
              </w:rPr>
              <w:t>subjektai</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kurių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pajėgumais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buvo</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pasiremta</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patys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teiks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paslaugas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kuriems</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reikia</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jų</w:t>
            </w:r>
            <w:proofErr w:type="spellEnd"/>
            <w:r w:rsidRPr="005E1E1D">
              <w:rPr>
                <w:rFonts w:ascii="Arial" w:eastAsia="Times New Roman" w:hAnsi="Arial" w:cs="Arial"/>
                <w:color w:val="595959" w:themeColor="text1" w:themeTint="A6"/>
                <w:sz w:val="22"/>
                <w:szCs w:val="22"/>
              </w:rPr>
              <w:t xml:space="preserve"> </w:t>
            </w:r>
            <w:proofErr w:type="spellStart"/>
            <w:r w:rsidRPr="005E1E1D">
              <w:rPr>
                <w:rFonts w:ascii="Arial" w:eastAsia="Times New Roman" w:hAnsi="Arial" w:cs="Arial"/>
                <w:color w:val="595959" w:themeColor="text1" w:themeTint="A6"/>
                <w:sz w:val="22"/>
                <w:szCs w:val="22"/>
              </w:rPr>
              <w:t>pajėgumų</w:t>
            </w:r>
            <w:proofErr w:type="spellEnd"/>
            <w:r w:rsidRPr="005E1E1D">
              <w:rPr>
                <w:rFonts w:ascii="Arial" w:eastAsia="Times New Roman" w:hAnsi="Arial" w:cs="Arial"/>
                <w:color w:val="595959" w:themeColor="text1" w:themeTint="A6"/>
                <w:sz w:val="22"/>
                <w:szCs w:val="22"/>
              </w:rPr>
              <w:t>.</w:t>
            </w:r>
          </w:p>
        </w:tc>
      </w:tr>
    </w:tbl>
    <w:p w14:paraId="099634A1" w14:textId="77777777" w:rsidR="000E79B6" w:rsidRDefault="000E79B6">
      <w:pPr>
        <w:rPr>
          <w:rFonts w:cs="Arial"/>
          <w:sz w:val="21"/>
          <w:szCs w:val="21"/>
        </w:rPr>
      </w:pPr>
    </w:p>
    <w:p w14:paraId="33B40753" w14:textId="77777777" w:rsidR="00561884" w:rsidRDefault="00561884">
      <w:pPr>
        <w:rPr>
          <w:rFonts w:cs="Arial"/>
          <w:sz w:val="21"/>
          <w:szCs w:val="21"/>
        </w:rPr>
      </w:pPr>
    </w:p>
    <w:p w14:paraId="6BDD070D" w14:textId="77777777" w:rsidR="00561884" w:rsidRDefault="00561884">
      <w:pPr>
        <w:rPr>
          <w:rFonts w:cs="Arial"/>
          <w:sz w:val="21"/>
          <w:szCs w:val="21"/>
        </w:rPr>
      </w:pPr>
    </w:p>
    <w:p w14:paraId="3C4EA0BA" w14:textId="77777777" w:rsidR="00561884" w:rsidRPr="00DF4496" w:rsidRDefault="00561884">
      <w:pPr>
        <w:rPr>
          <w:rFonts w:cs="Arial"/>
          <w:sz w:val="21"/>
          <w:szCs w:val="21"/>
        </w:rPr>
      </w:pPr>
    </w:p>
    <w:sectPr w:rsidR="00561884" w:rsidRPr="00DF4496" w:rsidSect="00496CB6">
      <w:headerReference w:type="default" r:id="rId7"/>
      <w:pgSz w:w="11900" w:h="16838" w:code="9"/>
      <w:pgMar w:top="1134" w:right="846" w:bottom="851" w:left="1440" w:header="0"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6DEDE4" w14:textId="77777777" w:rsidR="00F81BA7" w:rsidRDefault="00F81BA7" w:rsidP="00906AC8">
      <w:pPr>
        <w:spacing w:after="0" w:line="240" w:lineRule="auto"/>
      </w:pPr>
      <w:r>
        <w:separator/>
      </w:r>
    </w:p>
  </w:endnote>
  <w:endnote w:type="continuationSeparator" w:id="0">
    <w:p w14:paraId="3D052C66" w14:textId="77777777" w:rsidR="00F81BA7" w:rsidRDefault="00F81BA7" w:rsidP="00906A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altName w:val="Arial"/>
    <w:panose1 w:val="020B0604020202020204"/>
    <w:charset w:val="00"/>
    <w:family w:val="swiss"/>
    <w:pitch w:val="variable"/>
    <w:sig w:usb0="E0002EFF" w:usb1="C000785B" w:usb2="00000009" w:usb3="00000000" w:csb0="000001FF" w:csb1="00000000"/>
    <w:embedRegular r:id="rId1" w:fontKey="{FAA6857D-6937-45B5-86FA-569A3EEEC9A7}"/>
    <w:embedBold r:id="rId2" w:fontKey="{8C7B94E1-EF82-4060-9032-2EA8CFF02478}"/>
    <w:embedItalic r:id="rId3" w:fontKey="{253E0826-D5D3-4532-86DA-5170EBAD4046}"/>
    <w:embedBoldItalic r:id="rId4" w:fontKey="{E9B161B1-0BD9-41BD-9E2E-CD4B440B83D6}"/>
  </w:font>
  <w:font w:name="Jost">
    <w:altName w:val="Calibri"/>
    <w:charset w:val="00"/>
    <w:family w:val="auto"/>
    <w:pitch w:val="variable"/>
    <w:sig w:usb0="A00002EF" w:usb1="0000205B" w:usb2="00000010" w:usb3="00000000" w:csb0="00000097" w:csb1="00000000"/>
    <w:embedRegular r:id="rId5" w:fontKey="{7074A5EC-CA0B-44BE-869A-E97BFB7B2C7F}"/>
    <w:embedItalic r:id="rId6" w:fontKey="{FB81BC38-B333-4CF7-B78D-B8AB7B38A310}"/>
  </w:font>
  <w:font w:name="Calibri">
    <w:panose1 w:val="020F0502020204030204"/>
    <w:charset w:val="00"/>
    <w:family w:val="swiss"/>
    <w:pitch w:val="variable"/>
    <w:sig w:usb0="E4002EFF" w:usb1="C200247B" w:usb2="00000009" w:usb3="00000000" w:csb0="000001FF" w:csb1="00000000"/>
    <w:embedRegular r:id="rId7" w:fontKey="{AF3FFD23-D8B1-45E9-B2D9-24E097CF4214}"/>
    <w:embedBold r:id="rId8" w:fontKey="{8A0D0694-A8FD-4DC8-BF48-CB4717D21F51}"/>
    <w:embedItalic r:id="rId9" w:fontKey="{07294DF8-AAC4-4BEC-A127-B4CA45493F77}"/>
  </w:font>
  <w:font w:name="Times New Roman">
    <w:panose1 w:val="02020603050405020304"/>
    <w:charset w:val="00"/>
    <w:family w:val="roman"/>
    <w:pitch w:val="variable"/>
    <w:sig w:usb0="E0002EFF" w:usb1="C000785B" w:usb2="00000009" w:usb3="00000000" w:csb0="000001FF" w:csb1="00000000"/>
    <w:embedRegular r:id="rId10" w:fontKey="{BD6392D4-7E7C-4996-86B4-8CF4DDAC5B45}"/>
    <w:embedBold r:id="rId11" w:fontKey="{DBE4526D-AC43-4BCF-AD32-7235BEEAC5F8}"/>
    <w:embedItalic r:id="rId12" w:fontKey="{40D50B58-D6C3-4A83-8E8B-BC054CF9A1CD}"/>
    <w:embedBoldItalic r:id="rId13" w:fontKey="{46C1F624-A8EA-4446-A777-BB252314FFC6}"/>
  </w:font>
  <w:font w:name="Helvetica Neue Light">
    <w:altName w:val="Arial Nova Light"/>
    <w:charset w:val="00"/>
    <w:family w:val="auto"/>
    <w:pitch w:val="variable"/>
    <w:sig w:usb0="A00002FF" w:usb1="5000205B" w:usb2="00000002" w:usb3="00000000" w:csb0="00000007" w:csb1="00000000"/>
  </w:font>
  <w:font w:name="Prompt">
    <w:charset w:val="DE"/>
    <w:family w:val="auto"/>
    <w:pitch w:val="variable"/>
    <w:sig w:usb0="21000007" w:usb1="00000001" w:usb2="00000000" w:usb3="00000000" w:csb0="00010193" w:csb1="00000000"/>
    <w:embedRegular r:id="rId14" w:fontKey="{E12B6093-5944-4528-847D-A4233BFF6254}"/>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08F4C6" w14:textId="77777777" w:rsidR="00F81BA7" w:rsidRDefault="00F81BA7" w:rsidP="00906AC8">
      <w:pPr>
        <w:spacing w:after="0" w:line="240" w:lineRule="auto"/>
      </w:pPr>
      <w:r>
        <w:separator/>
      </w:r>
    </w:p>
  </w:footnote>
  <w:footnote w:type="continuationSeparator" w:id="0">
    <w:p w14:paraId="6F11921C" w14:textId="77777777" w:rsidR="00F81BA7" w:rsidRDefault="00F81BA7" w:rsidP="00906A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38551" w14:textId="77777777" w:rsidR="00906AC8" w:rsidRDefault="00906AC8" w:rsidP="00906AC8">
    <w:pPr>
      <w:pStyle w:val="Header"/>
      <w:jc w:val="right"/>
    </w:pPr>
  </w:p>
  <w:p w14:paraId="7C42AFA9" w14:textId="77777777" w:rsidR="00906AC8" w:rsidRDefault="00906AC8" w:rsidP="00906AC8">
    <w:pPr>
      <w:pStyle w:val="Header"/>
      <w:jc w:val="right"/>
    </w:pPr>
  </w:p>
  <w:p w14:paraId="048BB1C9" w14:textId="4551DE0A" w:rsidR="00906AC8" w:rsidRDefault="00906AC8" w:rsidP="00906AC8">
    <w:pPr>
      <w:pStyle w:val="Header"/>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proofState w:spelling="clean" w:grammar="clean"/>
  <w:defaultTabStop w:val="1296"/>
  <w:hyphenationZone w:val="396"/>
  <w:evenAndOddHeaders/>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7404"/>
    <w:rsid w:val="00000270"/>
    <w:rsid w:val="000140DA"/>
    <w:rsid w:val="000358BC"/>
    <w:rsid w:val="00040229"/>
    <w:rsid w:val="00063069"/>
    <w:rsid w:val="0007495D"/>
    <w:rsid w:val="0009089E"/>
    <w:rsid w:val="000A30E6"/>
    <w:rsid w:val="000A7914"/>
    <w:rsid w:val="000C0057"/>
    <w:rsid w:val="000C4A50"/>
    <w:rsid w:val="000E79B6"/>
    <w:rsid w:val="000F5E1A"/>
    <w:rsid w:val="00140721"/>
    <w:rsid w:val="00142B2B"/>
    <w:rsid w:val="0014638F"/>
    <w:rsid w:val="0015604D"/>
    <w:rsid w:val="00170FDB"/>
    <w:rsid w:val="00185467"/>
    <w:rsid w:val="00195593"/>
    <w:rsid w:val="00197373"/>
    <w:rsid w:val="00197FFE"/>
    <w:rsid w:val="001A773E"/>
    <w:rsid w:val="001C47BE"/>
    <w:rsid w:val="001E044F"/>
    <w:rsid w:val="001F3C8C"/>
    <w:rsid w:val="001F3F17"/>
    <w:rsid w:val="002033A3"/>
    <w:rsid w:val="00207A98"/>
    <w:rsid w:val="00215259"/>
    <w:rsid w:val="00216AAD"/>
    <w:rsid w:val="00222A52"/>
    <w:rsid w:val="00237E43"/>
    <w:rsid w:val="00254916"/>
    <w:rsid w:val="00256E72"/>
    <w:rsid w:val="00272E72"/>
    <w:rsid w:val="002964B6"/>
    <w:rsid w:val="002C1127"/>
    <w:rsid w:val="002D7DDD"/>
    <w:rsid w:val="002F1225"/>
    <w:rsid w:val="002F1B5F"/>
    <w:rsid w:val="0035761D"/>
    <w:rsid w:val="00370CB9"/>
    <w:rsid w:val="0037150D"/>
    <w:rsid w:val="00372D2E"/>
    <w:rsid w:val="00380C01"/>
    <w:rsid w:val="00387D18"/>
    <w:rsid w:val="003B2639"/>
    <w:rsid w:val="003B6360"/>
    <w:rsid w:val="003D23C8"/>
    <w:rsid w:val="003D5382"/>
    <w:rsid w:val="003D60A1"/>
    <w:rsid w:val="003D68E6"/>
    <w:rsid w:val="003E522F"/>
    <w:rsid w:val="003F566E"/>
    <w:rsid w:val="004070C9"/>
    <w:rsid w:val="00422687"/>
    <w:rsid w:val="00437F94"/>
    <w:rsid w:val="0044346E"/>
    <w:rsid w:val="00443BD3"/>
    <w:rsid w:val="00444FDF"/>
    <w:rsid w:val="004502DC"/>
    <w:rsid w:val="00454CCD"/>
    <w:rsid w:val="00462D0C"/>
    <w:rsid w:val="00465DE7"/>
    <w:rsid w:val="004671A1"/>
    <w:rsid w:val="00482C9D"/>
    <w:rsid w:val="00487404"/>
    <w:rsid w:val="00495C91"/>
    <w:rsid w:val="00496CB6"/>
    <w:rsid w:val="004A23CE"/>
    <w:rsid w:val="004C1220"/>
    <w:rsid w:val="004C122B"/>
    <w:rsid w:val="004F17F6"/>
    <w:rsid w:val="00506388"/>
    <w:rsid w:val="005071A3"/>
    <w:rsid w:val="00512C08"/>
    <w:rsid w:val="005132C8"/>
    <w:rsid w:val="0052496C"/>
    <w:rsid w:val="00524B6B"/>
    <w:rsid w:val="00524BC1"/>
    <w:rsid w:val="005425A6"/>
    <w:rsid w:val="00561884"/>
    <w:rsid w:val="00573B0C"/>
    <w:rsid w:val="005861CC"/>
    <w:rsid w:val="00591441"/>
    <w:rsid w:val="005E1E1D"/>
    <w:rsid w:val="005E221D"/>
    <w:rsid w:val="005F25EC"/>
    <w:rsid w:val="0061512A"/>
    <w:rsid w:val="0062372A"/>
    <w:rsid w:val="00647253"/>
    <w:rsid w:val="0065092D"/>
    <w:rsid w:val="00674F4B"/>
    <w:rsid w:val="00677625"/>
    <w:rsid w:val="006D4E11"/>
    <w:rsid w:val="006F2738"/>
    <w:rsid w:val="00716FCF"/>
    <w:rsid w:val="00761E55"/>
    <w:rsid w:val="007822DF"/>
    <w:rsid w:val="007A25F5"/>
    <w:rsid w:val="007C4F3B"/>
    <w:rsid w:val="007F07CA"/>
    <w:rsid w:val="00833614"/>
    <w:rsid w:val="00834E6F"/>
    <w:rsid w:val="0085539E"/>
    <w:rsid w:val="00865E61"/>
    <w:rsid w:val="00867428"/>
    <w:rsid w:val="00871511"/>
    <w:rsid w:val="00873CFB"/>
    <w:rsid w:val="00893420"/>
    <w:rsid w:val="008B7605"/>
    <w:rsid w:val="00906AC8"/>
    <w:rsid w:val="009113B5"/>
    <w:rsid w:val="009124C1"/>
    <w:rsid w:val="00921A78"/>
    <w:rsid w:val="009223EB"/>
    <w:rsid w:val="00942E4F"/>
    <w:rsid w:val="009625BE"/>
    <w:rsid w:val="00966231"/>
    <w:rsid w:val="00982A8C"/>
    <w:rsid w:val="009B0000"/>
    <w:rsid w:val="009C5746"/>
    <w:rsid w:val="009D000B"/>
    <w:rsid w:val="009D59F6"/>
    <w:rsid w:val="009D68A8"/>
    <w:rsid w:val="009E6E8A"/>
    <w:rsid w:val="009E7339"/>
    <w:rsid w:val="009F1495"/>
    <w:rsid w:val="00A02FCB"/>
    <w:rsid w:val="00A20454"/>
    <w:rsid w:val="00A21F77"/>
    <w:rsid w:val="00A26873"/>
    <w:rsid w:val="00A26D60"/>
    <w:rsid w:val="00A42F70"/>
    <w:rsid w:val="00A62AFB"/>
    <w:rsid w:val="00A67309"/>
    <w:rsid w:val="00A70D5F"/>
    <w:rsid w:val="00A74CF3"/>
    <w:rsid w:val="00A85746"/>
    <w:rsid w:val="00A93740"/>
    <w:rsid w:val="00AA41A0"/>
    <w:rsid w:val="00AB626D"/>
    <w:rsid w:val="00AE3C46"/>
    <w:rsid w:val="00AF23D8"/>
    <w:rsid w:val="00AF4664"/>
    <w:rsid w:val="00B056F9"/>
    <w:rsid w:val="00B05991"/>
    <w:rsid w:val="00B13468"/>
    <w:rsid w:val="00B254E3"/>
    <w:rsid w:val="00B25966"/>
    <w:rsid w:val="00B41202"/>
    <w:rsid w:val="00B70B9F"/>
    <w:rsid w:val="00B865A7"/>
    <w:rsid w:val="00BA79C0"/>
    <w:rsid w:val="00BB3CEF"/>
    <w:rsid w:val="00BB54F7"/>
    <w:rsid w:val="00BE7B87"/>
    <w:rsid w:val="00BF5F3E"/>
    <w:rsid w:val="00C02CCA"/>
    <w:rsid w:val="00C04F73"/>
    <w:rsid w:val="00C107E2"/>
    <w:rsid w:val="00C10E6A"/>
    <w:rsid w:val="00C172BF"/>
    <w:rsid w:val="00C265FF"/>
    <w:rsid w:val="00C415E5"/>
    <w:rsid w:val="00C60482"/>
    <w:rsid w:val="00C66A82"/>
    <w:rsid w:val="00C711F5"/>
    <w:rsid w:val="00C828F0"/>
    <w:rsid w:val="00C83FAE"/>
    <w:rsid w:val="00C85A07"/>
    <w:rsid w:val="00C93B5F"/>
    <w:rsid w:val="00CE4193"/>
    <w:rsid w:val="00CE5DD1"/>
    <w:rsid w:val="00CF63D5"/>
    <w:rsid w:val="00D11713"/>
    <w:rsid w:val="00D26546"/>
    <w:rsid w:val="00D766A5"/>
    <w:rsid w:val="00D87F21"/>
    <w:rsid w:val="00DD4BB4"/>
    <w:rsid w:val="00DF0337"/>
    <w:rsid w:val="00DF4496"/>
    <w:rsid w:val="00DF730C"/>
    <w:rsid w:val="00E062C7"/>
    <w:rsid w:val="00E13386"/>
    <w:rsid w:val="00E23AE5"/>
    <w:rsid w:val="00E33B56"/>
    <w:rsid w:val="00E44F62"/>
    <w:rsid w:val="00E52110"/>
    <w:rsid w:val="00E81831"/>
    <w:rsid w:val="00EB502D"/>
    <w:rsid w:val="00F00655"/>
    <w:rsid w:val="00F34DA2"/>
    <w:rsid w:val="00F366C6"/>
    <w:rsid w:val="00F64422"/>
    <w:rsid w:val="00F6481A"/>
    <w:rsid w:val="00F7216E"/>
    <w:rsid w:val="00F81BA7"/>
    <w:rsid w:val="00F93A73"/>
    <w:rsid w:val="00FB3E6A"/>
    <w:rsid w:val="00FC0709"/>
    <w:rsid w:val="00FC2EA0"/>
    <w:rsid w:val="00FD673F"/>
    <w:rsid w:val="00FD7BF8"/>
    <w:rsid w:val="00FE2CB7"/>
    <w:rsid w:val="00FF19FE"/>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422F2"/>
  <w15:chartTrackingRefBased/>
  <w15:docId w15:val="{8B989B16-6947-4310-B72B-6BA672A561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5DE7"/>
    <w:pPr>
      <w:spacing w:after="120" w:line="276" w:lineRule="auto"/>
    </w:pPr>
    <w:rPr>
      <w:rFonts w:eastAsia="Calibri" w:cs="Calibri"/>
      <w:kern w:val="0"/>
      <w14:ligatures w14:val="none"/>
    </w:rPr>
  </w:style>
  <w:style w:type="paragraph" w:styleId="Heading1">
    <w:name w:val="heading 1"/>
    <w:basedOn w:val="Normal"/>
    <w:next w:val="Normal"/>
    <w:link w:val="Heading1Char"/>
    <w:uiPriority w:val="9"/>
    <w:qFormat/>
    <w:rsid w:val="00487404"/>
    <w:pPr>
      <w:keepNext/>
      <w:keepLines/>
      <w:spacing w:before="360" w:after="80" w:line="259"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487404"/>
    <w:pPr>
      <w:keepNext/>
      <w:keepLines/>
      <w:spacing w:before="160" w:after="80" w:line="259"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487404"/>
    <w:pPr>
      <w:keepNext/>
      <w:keepLines/>
      <w:spacing w:before="160" w:after="80" w:line="259" w:lineRule="auto"/>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487404"/>
    <w:pPr>
      <w:keepNext/>
      <w:keepLines/>
      <w:spacing w:before="80" w:after="40" w:line="259" w:lineRule="auto"/>
      <w:outlineLvl w:val="3"/>
    </w:pPr>
    <w:rPr>
      <w:rFonts w:asciiTheme="minorHAnsi" w:eastAsiaTheme="majorEastAsia" w:hAnsiTheme="minorHAnsi" w:cstheme="majorBidi"/>
      <w:i/>
      <w:iCs/>
      <w:color w:val="2F5496"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487404"/>
    <w:pPr>
      <w:keepNext/>
      <w:keepLines/>
      <w:spacing w:before="80" w:after="40" w:line="259" w:lineRule="auto"/>
      <w:outlineLvl w:val="4"/>
    </w:pPr>
    <w:rPr>
      <w:rFonts w:asciiTheme="minorHAnsi" w:eastAsiaTheme="majorEastAsia" w:hAnsiTheme="minorHAnsi" w:cstheme="majorBidi"/>
      <w:color w:val="2F5496"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487404"/>
    <w:pPr>
      <w:keepNext/>
      <w:keepLines/>
      <w:spacing w:before="40" w:after="0" w:line="259"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487404"/>
    <w:pPr>
      <w:keepNext/>
      <w:keepLines/>
      <w:spacing w:before="40" w:after="0" w:line="259"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487404"/>
    <w:pPr>
      <w:keepNext/>
      <w:keepLines/>
      <w:spacing w:after="0" w:line="259"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487404"/>
    <w:pPr>
      <w:keepNext/>
      <w:keepLines/>
      <w:spacing w:after="0" w:line="259"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8740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48740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487404"/>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487404"/>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487404"/>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487404"/>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48740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48740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487404"/>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487404"/>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48740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87404"/>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487404"/>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487404"/>
    <w:pPr>
      <w:spacing w:before="160" w:after="160" w:line="259" w:lineRule="auto"/>
      <w:jc w:val="center"/>
    </w:pPr>
    <w:rPr>
      <w:rFonts w:eastAsiaTheme="minorHAnsi" w:cs="Arial"/>
      <w:i/>
      <w:iCs/>
      <w:color w:val="404040" w:themeColor="text1" w:themeTint="BF"/>
      <w:kern w:val="2"/>
      <w14:ligatures w14:val="standardContextual"/>
    </w:rPr>
  </w:style>
  <w:style w:type="character" w:customStyle="1" w:styleId="QuoteChar">
    <w:name w:val="Quote Char"/>
    <w:basedOn w:val="DefaultParagraphFont"/>
    <w:link w:val="Quote"/>
    <w:uiPriority w:val="29"/>
    <w:rsid w:val="00487404"/>
    <w:rPr>
      <w:i/>
      <w:iCs/>
      <w:color w:val="404040" w:themeColor="text1" w:themeTint="BF"/>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487404"/>
    <w:pPr>
      <w:spacing w:after="160" w:line="259" w:lineRule="auto"/>
      <w:ind w:left="720"/>
      <w:contextualSpacing/>
    </w:pPr>
    <w:rPr>
      <w:rFonts w:eastAsiaTheme="minorHAnsi" w:cs="Arial"/>
      <w:kern w:val="2"/>
      <w14:ligatures w14:val="standardContextual"/>
    </w:rPr>
  </w:style>
  <w:style w:type="character" w:styleId="IntenseEmphasis">
    <w:name w:val="Intense Emphasis"/>
    <w:basedOn w:val="DefaultParagraphFont"/>
    <w:uiPriority w:val="21"/>
    <w:qFormat/>
    <w:rsid w:val="00487404"/>
    <w:rPr>
      <w:i/>
      <w:iCs/>
      <w:color w:val="2F5496" w:themeColor="accent1" w:themeShade="BF"/>
    </w:rPr>
  </w:style>
  <w:style w:type="paragraph" w:styleId="IntenseQuote">
    <w:name w:val="Intense Quote"/>
    <w:basedOn w:val="Normal"/>
    <w:next w:val="Normal"/>
    <w:link w:val="IntenseQuoteChar"/>
    <w:uiPriority w:val="30"/>
    <w:qFormat/>
    <w:rsid w:val="00487404"/>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eastAsiaTheme="minorHAnsi" w:cs="Arial"/>
      <w:i/>
      <w:iCs/>
      <w:color w:val="2F5496" w:themeColor="accent1" w:themeShade="BF"/>
      <w:kern w:val="2"/>
      <w14:ligatures w14:val="standardContextual"/>
    </w:rPr>
  </w:style>
  <w:style w:type="character" w:customStyle="1" w:styleId="IntenseQuoteChar">
    <w:name w:val="Intense Quote Char"/>
    <w:basedOn w:val="DefaultParagraphFont"/>
    <w:link w:val="IntenseQuote"/>
    <w:uiPriority w:val="30"/>
    <w:rsid w:val="00487404"/>
    <w:rPr>
      <w:i/>
      <w:iCs/>
      <w:color w:val="2F5496" w:themeColor="accent1" w:themeShade="BF"/>
    </w:rPr>
  </w:style>
  <w:style w:type="character" w:styleId="IntenseReference">
    <w:name w:val="Intense Reference"/>
    <w:basedOn w:val="DefaultParagraphFont"/>
    <w:uiPriority w:val="32"/>
    <w:qFormat/>
    <w:rsid w:val="00487404"/>
    <w:rPr>
      <w:b/>
      <w:bCs/>
      <w:smallCaps/>
      <w:color w:val="2F5496" w:themeColor="accent1" w:themeShade="BF"/>
      <w:spacing w:val="5"/>
    </w:rPr>
  </w:style>
  <w:style w:type="character" w:styleId="Hyperlink">
    <w:name w:val="Hyperlink"/>
    <w:aliases w:val="Alna"/>
    <w:uiPriority w:val="99"/>
    <w:unhideWhenUsed/>
    <w:rsid w:val="00487404"/>
    <w:rPr>
      <w:color w:val="0000FF"/>
      <w:u w:val="single"/>
    </w:rPr>
  </w:style>
  <w:style w:type="table" w:styleId="TableGrid">
    <w:name w:val="Table Grid"/>
    <w:basedOn w:val="TableNormal"/>
    <w:uiPriority w:val="39"/>
    <w:rsid w:val="00487404"/>
    <w:pPr>
      <w:spacing w:after="120" w:line="276" w:lineRule="auto"/>
    </w:pPr>
    <w:rPr>
      <w:rFonts w:eastAsia="Calibri" w:cs="Calibri"/>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BodyA">
    <w:name w:val="Body A"/>
    <w:rsid w:val="00487404"/>
    <w:pPr>
      <w:pBdr>
        <w:top w:val="nil"/>
        <w:left w:val="nil"/>
        <w:bottom w:val="nil"/>
        <w:right w:val="nil"/>
        <w:between w:val="nil"/>
        <w:bar w:val="nil"/>
      </w:pBdr>
      <w:spacing w:after="120" w:line="312" w:lineRule="auto"/>
    </w:pPr>
    <w:rPr>
      <w:rFonts w:ascii="Helvetica Neue Light" w:eastAsia="Helvetica Neue Light" w:hAnsi="Helvetica Neue Light" w:cs="Helvetica Neue Light"/>
      <w:color w:val="000000"/>
      <w:kern w:val="0"/>
      <w:u w:color="000000"/>
      <w:bdr w:val="nil"/>
      <w:lang w:val="en-US" w:eastAsia="en-GB"/>
      <w14:textOutline w14:w="12700" w14:cap="flat" w14:cmpd="sng" w14:algn="ctr">
        <w14:noFill/>
        <w14:prstDash w14:val="solid"/>
        <w14:miter w14:lim="400000"/>
      </w14:textOutline>
      <w14:ligatures w14:val="none"/>
    </w:rPr>
  </w:style>
  <w:style w:type="character" w:customStyle="1" w:styleId="Numatytasispastraiposriftas1">
    <w:name w:val="Numatytasis pastraipos šriftas1"/>
    <w:rsid w:val="00F34DA2"/>
  </w:style>
  <w:style w:type="paragraph" w:styleId="Header">
    <w:name w:val="header"/>
    <w:basedOn w:val="Normal"/>
    <w:link w:val="HeaderChar"/>
    <w:uiPriority w:val="99"/>
    <w:unhideWhenUsed/>
    <w:rsid w:val="00906AC8"/>
    <w:pPr>
      <w:tabs>
        <w:tab w:val="center" w:pos="4513"/>
        <w:tab w:val="right" w:pos="9026"/>
      </w:tabs>
      <w:spacing w:after="0" w:line="240" w:lineRule="auto"/>
    </w:pPr>
  </w:style>
  <w:style w:type="character" w:customStyle="1" w:styleId="HeaderChar">
    <w:name w:val="Header Char"/>
    <w:basedOn w:val="DefaultParagraphFont"/>
    <w:link w:val="Header"/>
    <w:uiPriority w:val="99"/>
    <w:rsid w:val="00906AC8"/>
    <w:rPr>
      <w:rFonts w:eastAsia="Calibri" w:cs="Calibri"/>
      <w:kern w:val="0"/>
      <w14:ligatures w14:val="none"/>
    </w:rPr>
  </w:style>
  <w:style w:type="paragraph" w:styleId="Footer">
    <w:name w:val="footer"/>
    <w:basedOn w:val="Normal"/>
    <w:link w:val="FooterChar"/>
    <w:uiPriority w:val="99"/>
    <w:unhideWhenUsed/>
    <w:rsid w:val="00906AC8"/>
    <w:pPr>
      <w:tabs>
        <w:tab w:val="center" w:pos="4513"/>
        <w:tab w:val="right" w:pos="9026"/>
      </w:tabs>
      <w:spacing w:after="0" w:line="240" w:lineRule="auto"/>
    </w:pPr>
  </w:style>
  <w:style w:type="character" w:customStyle="1" w:styleId="FooterChar">
    <w:name w:val="Footer Char"/>
    <w:basedOn w:val="DefaultParagraphFont"/>
    <w:link w:val="Footer"/>
    <w:uiPriority w:val="99"/>
    <w:rsid w:val="00906AC8"/>
    <w:rPr>
      <w:rFonts w:eastAsia="Calibri" w:cs="Calibri"/>
      <w:kern w:val="0"/>
      <w14:ligatures w14:val="none"/>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871511"/>
  </w:style>
  <w:style w:type="paragraph" w:styleId="Revision">
    <w:name w:val="Revision"/>
    <w:hidden/>
    <w:uiPriority w:val="99"/>
    <w:semiHidden/>
    <w:rsid w:val="00BF5F3E"/>
    <w:pPr>
      <w:spacing w:after="0" w:line="240" w:lineRule="auto"/>
    </w:pPr>
    <w:rPr>
      <w:rFonts w:eastAsia="Calibri" w:cs="Calibri"/>
      <w:kern w:val="0"/>
      <w14:ligatures w14:val="none"/>
    </w:rPr>
  </w:style>
  <w:style w:type="character" w:styleId="CommentReference">
    <w:name w:val="annotation reference"/>
    <w:basedOn w:val="DefaultParagraphFont"/>
    <w:uiPriority w:val="99"/>
    <w:semiHidden/>
    <w:unhideWhenUsed/>
    <w:rsid w:val="00BA79C0"/>
    <w:rPr>
      <w:sz w:val="16"/>
      <w:szCs w:val="16"/>
    </w:rPr>
  </w:style>
  <w:style w:type="paragraph" w:styleId="CommentText">
    <w:name w:val="annotation text"/>
    <w:basedOn w:val="Normal"/>
    <w:link w:val="CommentTextChar"/>
    <w:uiPriority w:val="99"/>
    <w:unhideWhenUsed/>
    <w:rsid w:val="00BA79C0"/>
    <w:pPr>
      <w:spacing w:line="240" w:lineRule="auto"/>
    </w:pPr>
  </w:style>
  <w:style w:type="character" w:customStyle="1" w:styleId="CommentTextChar">
    <w:name w:val="Comment Text Char"/>
    <w:basedOn w:val="DefaultParagraphFont"/>
    <w:link w:val="CommentText"/>
    <w:uiPriority w:val="99"/>
    <w:rsid w:val="00BA79C0"/>
    <w:rPr>
      <w:rFonts w:eastAsia="Calibri" w:cs="Calibri"/>
      <w:kern w:val="0"/>
      <w14:ligatures w14:val="none"/>
    </w:rPr>
  </w:style>
  <w:style w:type="paragraph" w:styleId="CommentSubject">
    <w:name w:val="annotation subject"/>
    <w:basedOn w:val="CommentText"/>
    <w:next w:val="CommentText"/>
    <w:link w:val="CommentSubjectChar"/>
    <w:uiPriority w:val="99"/>
    <w:semiHidden/>
    <w:unhideWhenUsed/>
    <w:rsid w:val="00BA79C0"/>
    <w:rPr>
      <w:b/>
      <w:bCs/>
    </w:rPr>
  </w:style>
  <w:style w:type="character" w:customStyle="1" w:styleId="CommentSubjectChar">
    <w:name w:val="Comment Subject Char"/>
    <w:basedOn w:val="CommentTextChar"/>
    <w:link w:val="CommentSubject"/>
    <w:uiPriority w:val="99"/>
    <w:semiHidden/>
    <w:rsid w:val="00BA79C0"/>
    <w:rPr>
      <w:rFonts w:eastAsia="Calibri" w:cs="Calibri"/>
      <w:b/>
      <w:bCs/>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gpais.eu/viesi-tp-deklaraciju-duomeny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B0C35AC3E7F4C35B2500957B681E5E2"/>
        <w:category>
          <w:name w:val="Bendrosios nuostatos"/>
          <w:gallery w:val="placeholder"/>
        </w:category>
        <w:types>
          <w:type w:val="bbPlcHdr"/>
        </w:types>
        <w:behaviors>
          <w:behavior w:val="content"/>
        </w:behaviors>
        <w:guid w:val="{40C16320-0C90-43A5-89D0-143ECF26EBD6}"/>
      </w:docPartPr>
      <w:docPartBody>
        <w:p w:rsidR="00357D27" w:rsidRDefault="00357D27"/>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altName w:val="Arial"/>
    <w:panose1 w:val="020B0604020202020204"/>
    <w:charset w:val="00"/>
    <w:family w:val="swiss"/>
    <w:pitch w:val="variable"/>
    <w:sig w:usb0="E0002EFF" w:usb1="C000785B" w:usb2="00000009" w:usb3="00000000" w:csb0="000001FF" w:csb1="00000000"/>
  </w:font>
  <w:font w:name="Jost">
    <w:altName w:val="Calibri"/>
    <w:charset w:val="00"/>
    <w:family w:val="auto"/>
    <w:pitch w:val="variable"/>
    <w:sig w:usb0="A00002EF" w:usb1="0000205B" w:usb2="00000010" w:usb3="00000000" w:csb0="00000097"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Light">
    <w:altName w:val="Arial Nova Light"/>
    <w:charset w:val="00"/>
    <w:family w:val="auto"/>
    <w:pitch w:val="variable"/>
    <w:sig w:usb0="A00002FF" w:usb1="5000205B" w:usb2="00000002" w:usb3="00000000" w:csb0="00000007" w:csb1="00000000"/>
  </w:font>
  <w:font w:name="Prompt">
    <w:charset w:val="DE"/>
    <w:family w:val="auto"/>
    <w:pitch w:val="variable"/>
    <w:sig w:usb0="21000007" w:usb1="00000001" w:usb2="00000000" w:usb3="00000000" w:csb0="00010193"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33C8"/>
    <w:rsid w:val="0014638F"/>
    <w:rsid w:val="00151205"/>
    <w:rsid w:val="00231919"/>
    <w:rsid w:val="00283657"/>
    <w:rsid w:val="002F1225"/>
    <w:rsid w:val="00357D27"/>
    <w:rsid w:val="00477E1A"/>
    <w:rsid w:val="004C1220"/>
    <w:rsid w:val="005C55E7"/>
    <w:rsid w:val="006018C9"/>
    <w:rsid w:val="00641BBD"/>
    <w:rsid w:val="00674F4B"/>
    <w:rsid w:val="006C08C7"/>
    <w:rsid w:val="00712BC1"/>
    <w:rsid w:val="00720A99"/>
    <w:rsid w:val="007822DF"/>
    <w:rsid w:val="007C4F3B"/>
    <w:rsid w:val="007F07CA"/>
    <w:rsid w:val="00A033C8"/>
    <w:rsid w:val="00A525C0"/>
    <w:rsid w:val="00B056F9"/>
    <w:rsid w:val="00B51060"/>
    <w:rsid w:val="00BE7B87"/>
    <w:rsid w:val="00C7060E"/>
    <w:rsid w:val="00D67B35"/>
    <w:rsid w:val="00D7029C"/>
    <w:rsid w:val="00E5211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Pages>
  <Words>451</Words>
  <Characters>2577</Characters>
  <Application>Microsoft Office Word</Application>
  <DocSecurity>0</DocSecurity>
  <Lines>21</Lines>
  <Paragraphs>6</Paragraphs>
  <ScaleCrop>false</ScaleCrop>
  <Company/>
  <LinksUpToDate>false</LinksUpToDate>
  <CharactersWithSpaces>3022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Artūras Pabalis</cp:lastModifiedBy>
  <cp:revision>4</cp:revision>
  <dcterms:created xsi:type="dcterms:W3CDTF">2026-03-23T07:27:00Z</dcterms:created>
  <dcterms:modified xsi:type="dcterms:W3CDTF">2026-03-27T11:38:00Z</dcterms:modified>
</cp:coreProperties>
</file>